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91" w:rsidRPr="00550991" w:rsidRDefault="00550991" w:rsidP="00550991">
      <w:pPr>
        <w:spacing w:after="0" w:line="240" w:lineRule="auto"/>
      </w:pPr>
      <w:bookmarkStart w:id="0" w:name="_GoBack"/>
      <w:bookmarkEnd w:id="0"/>
    </w:p>
    <w:p w:rsidR="00550991" w:rsidRPr="00550991" w:rsidRDefault="003B328B" w:rsidP="00550991">
      <w:pPr>
        <w:spacing w:after="0"/>
      </w:pPr>
      <w:r>
        <w:t>August</w:t>
      </w:r>
      <w:r w:rsidR="00550991">
        <w:t xml:space="preserve"> 2018</w:t>
      </w:r>
    </w:p>
    <w:p w:rsidR="00550991" w:rsidRPr="00550991" w:rsidRDefault="00550991" w:rsidP="00550991">
      <w:pPr>
        <w:spacing w:after="0"/>
      </w:pPr>
    </w:p>
    <w:p w:rsidR="00550991" w:rsidRPr="00550991" w:rsidRDefault="00550991" w:rsidP="00550991">
      <w:pPr>
        <w:spacing w:after="0"/>
      </w:pPr>
      <w:r w:rsidRPr="00550991">
        <w:t>Dear Scouting Families,</w:t>
      </w:r>
    </w:p>
    <w:p w:rsidR="00550991" w:rsidRPr="00550991" w:rsidRDefault="00550991" w:rsidP="00550991">
      <w:pPr>
        <w:spacing w:after="0"/>
      </w:pPr>
    </w:p>
    <w:p w:rsidR="00550991" w:rsidRPr="00550991" w:rsidRDefault="00550991" w:rsidP="00550991">
      <w:pPr>
        <w:spacing w:after="0"/>
      </w:pPr>
      <w:r w:rsidRPr="00550991">
        <w:t>On behalf of [</w:t>
      </w:r>
      <w:r w:rsidRPr="00550991">
        <w:rPr>
          <w:highlight w:val="yellow"/>
        </w:rPr>
        <w:t>Scout Group</w:t>
      </w:r>
      <w:r w:rsidRPr="00550991">
        <w:t>], I would like to welcome you back to Term 3 of Scouts. We have a number of fun and exciting programs and activities planned for this Term that will continue to engage and develop your child, and I hope will inspire you as well!</w:t>
      </w:r>
    </w:p>
    <w:p w:rsidR="00550991" w:rsidRPr="00550991" w:rsidRDefault="00550991" w:rsidP="00550991">
      <w:pPr>
        <w:spacing w:after="0"/>
      </w:pPr>
    </w:p>
    <w:p w:rsidR="00550991" w:rsidRPr="00550991" w:rsidRDefault="00550991" w:rsidP="00550991">
      <w:pPr>
        <w:spacing w:after="0"/>
      </w:pPr>
      <w:r w:rsidRPr="00550991">
        <w:t xml:space="preserve">As you are aware, the NSW Government’s Active Kids program commenced in January 2018, helping families around the State meet the cost of getting their kids into sport and active fitness and recreation activities, such as Scouts. Over 5100 Active Kids vouchers have been redeemed with Scouts NSW since the program’s launch, giving thousands of families </w:t>
      </w:r>
      <w:r w:rsidRPr="00550991">
        <w:rPr>
          <w:rFonts w:eastAsia="Arial" w:cs="Arial"/>
        </w:rPr>
        <w:t>already involved in Scouts the opportunity to continue their Scouting adventures, and enjoy the healthy lifestyle that we endorse.</w:t>
      </w:r>
    </w:p>
    <w:p w:rsidR="00550991" w:rsidRPr="00550991" w:rsidRDefault="00550991" w:rsidP="00550991">
      <w:pPr>
        <w:spacing w:after="0"/>
      </w:pPr>
    </w:p>
    <w:p w:rsidR="00550991" w:rsidRPr="00550991" w:rsidRDefault="00550991" w:rsidP="00550991">
      <w:pPr>
        <w:spacing w:after="0"/>
      </w:pPr>
      <w:r w:rsidRPr="00550991">
        <w:t xml:space="preserve">Scouts NSW wants to ensure all families receive the full benefit of the $100 Active Kids rebate. However, due to the Association’s quarterly billing cycle, families who redeem their Active Kids rebate after 1 July 2018 invoice would have only received $82 of the voucher’s $100 value. </w:t>
      </w:r>
    </w:p>
    <w:p w:rsidR="00550991" w:rsidRPr="00550991" w:rsidRDefault="00550991" w:rsidP="00550991">
      <w:pPr>
        <w:spacing w:after="0"/>
      </w:pPr>
    </w:p>
    <w:p w:rsidR="00550991" w:rsidRPr="00550991" w:rsidRDefault="00550991" w:rsidP="00550991">
      <w:pPr>
        <w:spacing w:after="0"/>
      </w:pPr>
      <w:r w:rsidRPr="00550991">
        <w:t xml:space="preserve">For this reason, </w:t>
      </w:r>
      <w:r w:rsidRPr="00550991">
        <w:rPr>
          <w:b/>
        </w:rPr>
        <w:t>Scouts NSW has advised that as of 1 July 2018, it will not be accepting or processing 2018 Active Kids vouchers from current members.</w:t>
      </w:r>
      <w:r w:rsidRPr="00550991">
        <w:t xml:space="preserve"> If your family has not already redeemed your child’s Active Kids voucher for 2018, I encourage you to use it with another eligible provider. </w:t>
      </w:r>
    </w:p>
    <w:p w:rsidR="00550991" w:rsidRPr="00550991" w:rsidRDefault="00550991" w:rsidP="00550991">
      <w:pPr>
        <w:spacing w:after="0"/>
      </w:pPr>
    </w:p>
    <w:p w:rsidR="00550991" w:rsidRPr="00550991" w:rsidRDefault="00550991" w:rsidP="00550991">
      <w:pPr>
        <w:spacing w:after="0"/>
        <w:rPr>
          <w:b/>
          <w:u w:val="single"/>
        </w:rPr>
      </w:pPr>
      <w:r w:rsidRPr="00550991">
        <w:rPr>
          <w:b/>
          <w:u w:val="single"/>
        </w:rPr>
        <w:t>Scouting families will be able to claim their 2019 Active Kids voucher with Scouts from 1 January 2019.</w:t>
      </w:r>
    </w:p>
    <w:p w:rsidR="00550991" w:rsidRPr="00550991" w:rsidRDefault="00550991" w:rsidP="00550991">
      <w:pPr>
        <w:spacing w:after="0"/>
      </w:pPr>
    </w:p>
    <w:p w:rsidR="00550991" w:rsidRPr="00550991" w:rsidRDefault="00550991" w:rsidP="00550991">
      <w:pPr>
        <w:ind w:right="-347"/>
        <w:rPr>
          <w:rFonts w:eastAsia="Arial" w:cs="Arial"/>
        </w:rPr>
      </w:pPr>
      <w:r w:rsidRPr="00550991">
        <w:rPr>
          <w:rFonts w:eastAsia="Arial" w:cs="Arial"/>
        </w:rPr>
        <w:t xml:space="preserve">Thank you once again for your continuous support of </w:t>
      </w:r>
      <w:r w:rsidRPr="00550991">
        <w:t>[</w:t>
      </w:r>
      <w:r w:rsidRPr="00550991">
        <w:rPr>
          <w:highlight w:val="yellow"/>
        </w:rPr>
        <w:t>Scout Group</w:t>
      </w:r>
      <w:r w:rsidRPr="00550991">
        <w:t xml:space="preserve">]. Our Leaders and I look forward to another fun and exciting Term ahead. </w:t>
      </w:r>
    </w:p>
    <w:p w:rsidR="00550991" w:rsidRPr="00550991" w:rsidRDefault="00550991" w:rsidP="00550991">
      <w:pPr>
        <w:spacing w:after="0"/>
      </w:pPr>
      <w:r w:rsidRPr="00550991">
        <w:t xml:space="preserve">If you have any questions regarding Active Kids or this update, please contact Scouts NSW State Office on 9735 9000, or visit the Scouts NSW Active Kids webpage at </w:t>
      </w:r>
      <w:hyperlink r:id="rId7" w:history="1">
        <w:r w:rsidRPr="00550991">
          <w:rPr>
            <w:rStyle w:val="Hyperlink"/>
          </w:rPr>
          <w:t>www.nsw.scouts.com.au/activekids</w:t>
        </w:r>
      </w:hyperlink>
      <w:r w:rsidRPr="00550991">
        <w:t>.</w:t>
      </w:r>
    </w:p>
    <w:p w:rsidR="00550991" w:rsidRPr="00550991" w:rsidRDefault="00550991" w:rsidP="00550991">
      <w:pPr>
        <w:spacing w:after="0"/>
      </w:pPr>
    </w:p>
    <w:p w:rsidR="00550991" w:rsidRPr="00550991" w:rsidRDefault="00550991" w:rsidP="00550991">
      <w:pPr>
        <w:ind w:right="-347"/>
        <w:rPr>
          <w:rFonts w:cs="Arial"/>
          <w:color w:val="000000"/>
        </w:rPr>
      </w:pPr>
      <w:r w:rsidRPr="00550991">
        <w:rPr>
          <w:rFonts w:cs="Arial"/>
          <w:color w:val="000000"/>
        </w:rPr>
        <w:t>Yours in Scouting,</w:t>
      </w:r>
    </w:p>
    <w:p w:rsidR="00550991" w:rsidRPr="00550991" w:rsidRDefault="00550991" w:rsidP="00550991">
      <w:pPr>
        <w:ind w:right="-347"/>
        <w:rPr>
          <w:rFonts w:cs="Arial"/>
          <w:color w:val="000000"/>
        </w:rPr>
      </w:pPr>
    </w:p>
    <w:p w:rsidR="00550991" w:rsidRPr="00550991" w:rsidRDefault="00550991" w:rsidP="00550991">
      <w:pPr>
        <w:ind w:right="-347"/>
        <w:rPr>
          <w:rFonts w:eastAsia="Arial" w:cs="Arial"/>
        </w:rPr>
      </w:pPr>
      <w:r w:rsidRPr="00550991">
        <w:rPr>
          <w:rFonts w:cs="Arial"/>
          <w:color w:val="000000"/>
          <w:highlight w:val="yellow"/>
        </w:rPr>
        <w:t>[Group Leader]</w:t>
      </w:r>
    </w:p>
    <w:p w:rsidR="00DF1AAB" w:rsidRPr="00550991" w:rsidRDefault="003B328B" w:rsidP="00550991">
      <w:pPr>
        <w:spacing w:line="240" w:lineRule="auto"/>
      </w:pPr>
    </w:p>
    <w:sectPr w:rsidR="00DF1AAB" w:rsidRPr="00550991" w:rsidSect="00550991">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2B" w:rsidRDefault="00EE542B" w:rsidP="00BC195B">
      <w:pPr>
        <w:spacing w:after="0" w:line="240" w:lineRule="auto"/>
      </w:pPr>
      <w:r>
        <w:separator/>
      </w:r>
    </w:p>
  </w:endnote>
  <w:endnote w:type="continuationSeparator" w:id="0">
    <w:p w:rsidR="00EE542B" w:rsidRDefault="00EE542B" w:rsidP="00BC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5B" w:rsidRDefault="00BC195B">
    <w:pPr>
      <w:pStyle w:val="Footer"/>
    </w:pPr>
  </w:p>
  <w:p w:rsidR="00BC195B" w:rsidRDefault="00BC1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2B" w:rsidRDefault="00EE542B" w:rsidP="00BC195B">
      <w:pPr>
        <w:spacing w:after="0" w:line="240" w:lineRule="auto"/>
      </w:pPr>
      <w:r>
        <w:separator/>
      </w:r>
    </w:p>
  </w:footnote>
  <w:footnote w:type="continuationSeparator" w:id="0">
    <w:p w:rsidR="00EE542B" w:rsidRDefault="00EE542B" w:rsidP="00BC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5B" w:rsidRDefault="00550991">
    <w:pPr>
      <w:pStyle w:val="Header"/>
    </w:pPr>
    <w:r>
      <w:rPr>
        <w:noProof/>
        <w:lang w:eastAsia="en-AU"/>
      </w:rPr>
      <w:drawing>
        <wp:anchor distT="0" distB="0" distL="114300" distR="114300" simplePos="0" relativeHeight="251659264" behindDoc="0" locked="0" layoutInCell="1" allowOverlap="1" wp14:anchorId="54EE8637" wp14:editId="5D9FD028">
          <wp:simplePos x="0" y="0"/>
          <wp:positionH relativeFrom="page">
            <wp:posOffset>523875</wp:posOffset>
          </wp:positionH>
          <wp:positionV relativeFrom="paragraph">
            <wp:posOffset>-181610</wp:posOffset>
          </wp:positionV>
          <wp:extent cx="6375400" cy="1523412"/>
          <wp:effectExtent l="0" t="0" r="635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no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5400" cy="1523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6082E"/>
    <w:multiLevelType w:val="hybridMultilevel"/>
    <w:tmpl w:val="0A20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5B"/>
    <w:rsid w:val="002A17AF"/>
    <w:rsid w:val="00327D07"/>
    <w:rsid w:val="003B328B"/>
    <w:rsid w:val="00550991"/>
    <w:rsid w:val="00BC195B"/>
    <w:rsid w:val="00C309DF"/>
    <w:rsid w:val="00CF32E9"/>
    <w:rsid w:val="00D451C4"/>
    <w:rsid w:val="00EA51F2"/>
    <w:rsid w:val="00E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B5515E-81FB-4E5B-9091-6F6DCAAD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5B"/>
  </w:style>
  <w:style w:type="paragraph" w:styleId="Footer">
    <w:name w:val="footer"/>
    <w:basedOn w:val="Normal"/>
    <w:link w:val="FooterChar"/>
    <w:uiPriority w:val="99"/>
    <w:unhideWhenUsed/>
    <w:rsid w:val="00BC1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5B"/>
  </w:style>
  <w:style w:type="table" w:styleId="TableGrid">
    <w:name w:val="Table Grid"/>
    <w:basedOn w:val="TableNormal"/>
    <w:uiPriority w:val="59"/>
    <w:rsid w:val="00BC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991"/>
    <w:pPr>
      <w:spacing w:after="160" w:line="259" w:lineRule="auto"/>
      <w:ind w:left="720"/>
      <w:contextualSpacing/>
    </w:pPr>
  </w:style>
  <w:style w:type="character" w:styleId="Hyperlink">
    <w:name w:val="Hyperlink"/>
    <w:basedOn w:val="DefaultParagraphFont"/>
    <w:uiPriority w:val="99"/>
    <w:unhideWhenUsed/>
    <w:rsid w:val="00550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w.scouts.com.au/active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Manalili (Scouts Australia NSW)</dc:creator>
  <cp:keywords/>
  <dc:description/>
  <cp:lastModifiedBy>Patria Manalili (Scouts Australia NSW)</cp:lastModifiedBy>
  <cp:revision>2</cp:revision>
  <dcterms:created xsi:type="dcterms:W3CDTF">2018-07-31T23:57:00Z</dcterms:created>
  <dcterms:modified xsi:type="dcterms:W3CDTF">2018-07-31T23:57:00Z</dcterms:modified>
</cp:coreProperties>
</file>