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2982"/>
        <w:gridCol w:w="5245"/>
        <w:gridCol w:w="5222"/>
      </w:tblGrid>
      <w:tr w:rsidR="00F84D62" w14:paraId="136A2D9A" w14:textId="20532F60" w:rsidTr="004D72DA">
        <w:trPr>
          <w:trHeight w:val="784"/>
        </w:trPr>
        <w:tc>
          <w:tcPr>
            <w:tcW w:w="845" w:type="dxa"/>
            <w:tcBorders>
              <w:bottom w:val="double" w:sz="4" w:space="0" w:color="auto"/>
            </w:tcBorders>
          </w:tcPr>
          <w:p w14:paraId="179E6BC5" w14:textId="235E0570" w:rsidR="00F84D62" w:rsidRDefault="00DA316F" w:rsidP="00DF03C4">
            <w:pPr>
              <w:pStyle w:val="Heading3"/>
              <w:jc w:val="center"/>
              <w:outlineLvl w:val="2"/>
            </w:pPr>
            <w:r>
              <w:rPr>
                <w:noProof/>
                <w:lang w:eastAsia="en-AU"/>
              </w:rPr>
              <w:drawing>
                <wp:inline distT="0" distB="0" distL="0" distR="0" wp14:anchorId="690358A0" wp14:editId="57E48B8A">
                  <wp:extent cx="510540" cy="708660"/>
                  <wp:effectExtent l="0" t="0" r="3810" b="889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l="12370" r="11340"/>
                          <a:stretch>
                            <a:fillRect/>
                          </a:stretch>
                        </pic:blipFill>
                        <pic:spPr bwMode="auto">
                          <a:xfrm>
                            <a:off x="0" y="0"/>
                            <a:ext cx="510540" cy="708660"/>
                          </a:xfrm>
                          <a:prstGeom prst="rect">
                            <a:avLst/>
                          </a:prstGeom>
                          <a:noFill/>
                        </pic:spPr>
                      </pic:pic>
                    </a:graphicData>
                  </a:graphic>
                </wp:inline>
              </w:drawing>
            </w:r>
          </w:p>
        </w:tc>
        <w:tc>
          <w:tcPr>
            <w:tcW w:w="13449" w:type="dxa"/>
            <w:gridSpan w:val="3"/>
            <w:tcBorders>
              <w:bottom w:val="double" w:sz="4" w:space="0" w:color="auto"/>
            </w:tcBorders>
          </w:tcPr>
          <w:p w14:paraId="324D2D19" w14:textId="48961216" w:rsidR="00F84D62" w:rsidRPr="00A556D0" w:rsidRDefault="00F84D62" w:rsidP="00981E2D">
            <w:pPr>
              <w:pStyle w:val="Heading3"/>
              <w:spacing w:before="0"/>
              <w:outlineLvl w:val="2"/>
              <w:rPr>
                <w:lang w:val="en-US"/>
              </w:rPr>
            </w:pPr>
            <w:r w:rsidRPr="00A556D0">
              <w:rPr>
                <w:lang w:val="en-US"/>
              </w:rPr>
              <w:t xml:space="preserve">H-S </w:t>
            </w:r>
            <w:r w:rsidR="00F305B1">
              <w:rPr>
                <w:lang w:val="en-US"/>
              </w:rPr>
              <w:t>61</w:t>
            </w:r>
            <w:r w:rsidRPr="00A556D0">
              <w:rPr>
                <w:lang w:val="en-US"/>
              </w:rPr>
              <w:t>.1 –</w:t>
            </w:r>
            <w:r w:rsidR="00BC4A06">
              <w:rPr>
                <w:lang w:val="en-US"/>
              </w:rPr>
              <w:t xml:space="preserve"> Design </w:t>
            </w:r>
            <w:r w:rsidR="00BC4A06" w:rsidRPr="00A556D0">
              <w:rPr>
                <w:lang w:val="en-US"/>
              </w:rPr>
              <w:t>Review Checklist</w:t>
            </w:r>
            <w:r w:rsidR="00BC4A06">
              <w:rPr>
                <w:lang w:val="en-US"/>
              </w:rPr>
              <w:t xml:space="preserve"> - </w:t>
            </w:r>
            <w:r w:rsidR="00BC4A06" w:rsidRPr="00A556D0">
              <w:rPr>
                <w:lang w:val="en-US"/>
              </w:rPr>
              <w:t>Activity Structure</w:t>
            </w:r>
            <w:r w:rsidR="00BC4A06">
              <w:rPr>
                <w:lang w:val="en-US"/>
              </w:rPr>
              <w:t xml:space="preserve">s (permanent structures)  </w:t>
            </w:r>
            <w:r>
              <w:rPr>
                <w:b/>
              </w:rPr>
              <w:br/>
            </w:r>
            <w:r w:rsidRPr="004A33C6">
              <w:rPr>
                <w:rFonts w:eastAsiaTheme="minorHAnsi" w:cs="Times New Roman"/>
                <w:bCs w:val="0"/>
                <w:color w:val="auto"/>
                <w:sz w:val="22"/>
                <w:szCs w:val="22"/>
              </w:rPr>
              <w:t xml:space="preserve">Use this </w:t>
            </w:r>
            <w:r>
              <w:rPr>
                <w:rFonts w:eastAsiaTheme="minorHAnsi" w:cs="Times New Roman"/>
                <w:bCs w:val="0"/>
                <w:color w:val="auto"/>
                <w:sz w:val="22"/>
                <w:szCs w:val="22"/>
              </w:rPr>
              <w:t>checklist as a prompt when reviewing designs for new or modified activity structures</w:t>
            </w:r>
            <w:r w:rsidR="00D059E9">
              <w:rPr>
                <w:rFonts w:eastAsiaTheme="minorHAnsi" w:cs="Times New Roman"/>
                <w:bCs w:val="0"/>
                <w:color w:val="auto"/>
                <w:sz w:val="22"/>
                <w:szCs w:val="22"/>
              </w:rPr>
              <w:t>, including re-build of existing structures.</w:t>
            </w:r>
            <w:r>
              <w:rPr>
                <w:rFonts w:eastAsiaTheme="minorHAnsi" w:cs="Times New Roman"/>
                <w:bCs w:val="0"/>
                <w:color w:val="auto"/>
                <w:sz w:val="22"/>
                <w:szCs w:val="22"/>
              </w:rPr>
              <w:t xml:space="preserve"> It is not intended to be an exhaustive checklist – the reviewers need to identify any additional aspect associated with the specific design.</w:t>
            </w:r>
            <w:r w:rsidR="00316A82">
              <w:rPr>
                <w:rFonts w:eastAsiaTheme="minorHAnsi" w:cs="Times New Roman"/>
                <w:bCs w:val="0"/>
                <w:color w:val="auto"/>
                <w:sz w:val="22"/>
                <w:szCs w:val="22"/>
              </w:rPr>
              <w:br/>
            </w:r>
            <w:r w:rsidR="00316A82" w:rsidRPr="004608C4">
              <w:rPr>
                <w:sz w:val="22"/>
                <w:szCs w:val="22"/>
              </w:rPr>
              <w:t>Focus on identifying safety hazards that are specific to the design, where the level of risk can be influenced by the design. Do not confuse design-related hazards with ‘routine hazards’; which are associated with any activity structure of this type regardless of their design.</w:t>
            </w:r>
          </w:p>
        </w:tc>
      </w:tr>
      <w:tr w:rsidR="00B6689D" w14:paraId="51EAD295" w14:textId="55C7ECE6" w:rsidTr="004D7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3827" w:type="dxa"/>
            <w:gridSpan w:val="2"/>
            <w:tcBorders>
              <w:top w:val="double" w:sz="4" w:space="0" w:color="auto"/>
              <w:left w:val="double" w:sz="4" w:space="0" w:color="auto"/>
              <w:bottom w:val="double" w:sz="4" w:space="0" w:color="auto"/>
              <w:right w:val="double" w:sz="4" w:space="0" w:color="auto"/>
            </w:tcBorders>
          </w:tcPr>
          <w:p w14:paraId="6B642AC2" w14:textId="26CA416C" w:rsidR="00B6689D" w:rsidRPr="004A33C6" w:rsidRDefault="00B6689D" w:rsidP="00002B2A">
            <w:r w:rsidRPr="004A33C6">
              <w:t xml:space="preserve">Name </w:t>
            </w:r>
            <w:r>
              <w:t>of Structure:</w:t>
            </w:r>
          </w:p>
        </w:tc>
        <w:tc>
          <w:tcPr>
            <w:tcW w:w="5245" w:type="dxa"/>
            <w:tcBorders>
              <w:top w:val="double" w:sz="4" w:space="0" w:color="auto"/>
              <w:left w:val="double" w:sz="4" w:space="0" w:color="auto"/>
              <w:bottom w:val="double" w:sz="4" w:space="0" w:color="auto"/>
              <w:right w:val="double" w:sz="4" w:space="0" w:color="auto"/>
            </w:tcBorders>
          </w:tcPr>
          <w:p w14:paraId="7CC94F0E" w14:textId="025CA76A" w:rsidR="00B6689D" w:rsidRPr="004A33C6" w:rsidRDefault="00B6689D" w:rsidP="009D3E7F">
            <w:r>
              <w:t>Date:</w:t>
            </w:r>
          </w:p>
        </w:tc>
        <w:tc>
          <w:tcPr>
            <w:tcW w:w="5222" w:type="dxa"/>
            <w:tcBorders>
              <w:top w:val="double" w:sz="4" w:space="0" w:color="auto"/>
              <w:left w:val="double" w:sz="4" w:space="0" w:color="auto"/>
              <w:bottom w:val="double" w:sz="4" w:space="0" w:color="auto"/>
              <w:right w:val="double" w:sz="4" w:space="0" w:color="auto"/>
            </w:tcBorders>
          </w:tcPr>
          <w:p w14:paraId="71D82511" w14:textId="3765568C" w:rsidR="00B6689D" w:rsidRDefault="00B6689D" w:rsidP="009D3E7F">
            <w:r w:rsidRPr="005C2258">
              <w:t>Name of Person leading this review</w:t>
            </w:r>
            <w:r>
              <w:t>:</w:t>
            </w:r>
          </w:p>
        </w:tc>
      </w:tr>
      <w:tr w:rsidR="00B6689D" w14:paraId="71BD2A3A" w14:textId="0C130480" w:rsidTr="004D7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3827" w:type="dxa"/>
            <w:gridSpan w:val="2"/>
            <w:tcBorders>
              <w:top w:val="double" w:sz="4" w:space="0" w:color="auto"/>
              <w:left w:val="double" w:sz="4" w:space="0" w:color="auto"/>
              <w:bottom w:val="double" w:sz="4" w:space="0" w:color="auto"/>
              <w:right w:val="double" w:sz="4" w:space="0" w:color="auto"/>
            </w:tcBorders>
          </w:tcPr>
          <w:p w14:paraId="65DCED4B" w14:textId="383C8EC6" w:rsidR="00B6689D" w:rsidRPr="004A33C6" w:rsidRDefault="00F84D62" w:rsidP="00002B2A">
            <w:r>
              <w:t>Designer:</w:t>
            </w:r>
          </w:p>
        </w:tc>
        <w:tc>
          <w:tcPr>
            <w:tcW w:w="5245" w:type="dxa"/>
            <w:tcBorders>
              <w:top w:val="double" w:sz="4" w:space="0" w:color="auto"/>
              <w:left w:val="double" w:sz="4" w:space="0" w:color="auto"/>
              <w:right w:val="double" w:sz="4" w:space="0" w:color="auto"/>
            </w:tcBorders>
          </w:tcPr>
          <w:p w14:paraId="6788449D" w14:textId="37BAC772" w:rsidR="00B6689D" w:rsidRPr="005C2258" w:rsidRDefault="00B6689D" w:rsidP="009D3E7F">
            <w:r w:rsidRPr="004A33C6">
              <w:t>Site:</w:t>
            </w:r>
          </w:p>
        </w:tc>
        <w:tc>
          <w:tcPr>
            <w:tcW w:w="5222" w:type="dxa"/>
            <w:vMerge w:val="restart"/>
            <w:tcBorders>
              <w:top w:val="double" w:sz="4" w:space="0" w:color="auto"/>
              <w:left w:val="double" w:sz="4" w:space="0" w:color="auto"/>
              <w:right w:val="double" w:sz="4" w:space="0" w:color="auto"/>
            </w:tcBorders>
          </w:tcPr>
          <w:p w14:paraId="50A057C6" w14:textId="2C87A6F0" w:rsidR="00B6689D" w:rsidRPr="004A33C6" w:rsidRDefault="00B6689D" w:rsidP="009D3E7F">
            <w:r>
              <w:t>Names of other people involved in this review:</w:t>
            </w:r>
          </w:p>
        </w:tc>
      </w:tr>
      <w:tr w:rsidR="00B6689D" w14:paraId="34164847" w14:textId="32542664" w:rsidTr="004D7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trPr>
        <w:tc>
          <w:tcPr>
            <w:tcW w:w="3827" w:type="dxa"/>
            <w:gridSpan w:val="2"/>
            <w:tcBorders>
              <w:top w:val="double" w:sz="4" w:space="0" w:color="auto"/>
              <w:left w:val="double" w:sz="4" w:space="0" w:color="auto"/>
              <w:bottom w:val="double" w:sz="4" w:space="0" w:color="auto"/>
              <w:right w:val="double" w:sz="4" w:space="0" w:color="auto"/>
            </w:tcBorders>
          </w:tcPr>
          <w:p w14:paraId="733C5E34" w14:textId="2E546B85" w:rsidR="00B6689D" w:rsidRPr="004A33C6" w:rsidRDefault="00F84D62" w:rsidP="00002B2A">
            <w:r>
              <w:t>Design version ID:</w:t>
            </w:r>
          </w:p>
        </w:tc>
        <w:tc>
          <w:tcPr>
            <w:tcW w:w="5245" w:type="dxa"/>
            <w:tcBorders>
              <w:top w:val="double" w:sz="4" w:space="0" w:color="auto"/>
              <w:left w:val="double" w:sz="4" w:space="0" w:color="auto"/>
              <w:bottom w:val="double" w:sz="4" w:space="0" w:color="auto"/>
              <w:right w:val="double" w:sz="4" w:space="0" w:color="auto"/>
            </w:tcBorders>
          </w:tcPr>
          <w:p w14:paraId="6DF6E75A" w14:textId="571E72D0" w:rsidR="00B6689D" w:rsidRPr="005C2258" w:rsidRDefault="00B6689D" w:rsidP="00F84D62">
            <w:r w:rsidRPr="004A33C6">
              <w:t xml:space="preserve">TICK one that best describes the </w:t>
            </w:r>
            <w:r>
              <w:t>design</w:t>
            </w:r>
            <w:r w:rsidR="00F84D62">
              <w:br/>
            </w:r>
            <w:r w:rsidRPr="004A33C6">
              <w:t xml:space="preserve">꙱ </w:t>
            </w:r>
            <w:r>
              <w:t>New structure</w:t>
            </w:r>
            <w:r>
              <w:br/>
            </w:r>
            <w:r w:rsidRPr="004A33C6">
              <w:rPr>
                <w:rFonts w:cs="Calibri"/>
              </w:rPr>
              <w:t xml:space="preserve">꙱ </w:t>
            </w:r>
            <w:r>
              <w:rPr>
                <w:rFonts w:cs="Calibri"/>
              </w:rPr>
              <w:t>M</w:t>
            </w:r>
            <w:r>
              <w:t>odification of existing structure</w:t>
            </w:r>
          </w:p>
        </w:tc>
        <w:tc>
          <w:tcPr>
            <w:tcW w:w="5222" w:type="dxa"/>
            <w:vMerge/>
            <w:tcBorders>
              <w:left w:val="double" w:sz="4" w:space="0" w:color="auto"/>
              <w:bottom w:val="double" w:sz="4" w:space="0" w:color="auto"/>
              <w:right w:val="double" w:sz="4" w:space="0" w:color="auto"/>
            </w:tcBorders>
          </w:tcPr>
          <w:p w14:paraId="61518D89" w14:textId="2B31B208" w:rsidR="00B6689D" w:rsidRPr="005C2258" w:rsidRDefault="00B6689D" w:rsidP="009D3E7F"/>
        </w:tc>
      </w:tr>
    </w:tbl>
    <w:p w14:paraId="0880542F" w14:textId="6972426C" w:rsidR="005975B9" w:rsidRPr="00A277E1" w:rsidRDefault="00E304FD" w:rsidP="0054690E">
      <w:pPr>
        <w:pStyle w:val="Heading3"/>
        <w:rPr>
          <w:lang w:val="en-US"/>
        </w:rPr>
      </w:pPr>
      <w:r w:rsidRPr="00A277E1">
        <w:rPr>
          <w:lang w:val="en-US"/>
        </w:rPr>
        <w:t xml:space="preserve">Part </w:t>
      </w:r>
      <w:r w:rsidR="0054690E" w:rsidRPr="00A277E1">
        <w:rPr>
          <w:lang w:val="en-US"/>
        </w:rPr>
        <w:t>A</w:t>
      </w:r>
      <w:r w:rsidRPr="00A277E1">
        <w:rPr>
          <w:lang w:val="en-US"/>
        </w:rPr>
        <w:t xml:space="preserve"> </w:t>
      </w:r>
      <w:r w:rsidR="001D08F3" w:rsidRPr="00A277E1">
        <w:rPr>
          <w:lang w:val="en-US"/>
        </w:rPr>
        <w:t>–</w:t>
      </w:r>
      <w:r w:rsidRPr="00A277E1">
        <w:rPr>
          <w:lang w:val="en-US"/>
        </w:rPr>
        <w:t xml:space="preserve"> </w:t>
      </w:r>
      <w:r w:rsidR="00934413">
        <w:rPr>
          <w:lang w:val="en-US"/>
        </w:rPr>
        <w:t>Risk</w:t>
      </w:r>
      <w:r w:rsidR="00DA316F">
        <w:rPr>
          <w:lang w:val="en-US"/>
        </w:rPr>
        <w:t xml:space="preserve"> context</w:t>
      </w:r>
      <w:r w:rsidR="001D08F3" w:rsidRPr="00A277E1">
        <w:rPr>
          <w:lang w:val="en-US"/>
        </w:rPr>
        <w:t>.</w:t>
      </w:r>
      <w:r w:rsidR="00316A82">
        <w:rPr>
          <w:lang w:val="en-US"/>
        </w:rPr>
        <w:br/>
      </w:r>
      <w:r w:rsidR="002871B9">
        <w:rPr>
          <w:rFonts w:cs="Times New Roman"/>
          <w:color w:val="auto"/>
          <w:sz w:val="22"/>
        </w:rPr>
        <w:t xml:space="preserve">Before the design commences, </w:t>
      </w:r>
      <w:bookmarkStart w:id="0" w:name="_GoBack"/>
      <w:bookmarkEnd w:id="0"/>
      <w:r w:rsidR="00316A82" w:rsidRPr="004608C4">
        <w:rPr>
          <w:rFonts w:cs="Times New Roman"/>
          <w:color w:val="auto"/>
          <w:sz w:val="22"/>
        </w:rPr>
        <w:t>define the requirements of the structure and establish the risk context.  This information will be provided to the designer, as well as being used to align stakeholders on what you are wanting to achieve.</w:t>
      </w:r>
    </w:p>
    <w:tbl>
      <w:tblPr>
        <w:tblStyle w:val="TableGrid11"/>
        <w:tblW w:w="14170" w:type="dxa"/>
        <w:tblLayout w:type="fixed"/>
        <w:tblLook w:val="04A0" w:firstRow="1" w:lastRow="0" w:firstColumn="1" w:lastColumn="0" w:noHBand="0" w:noVBand="1"/>
      </w:tblPr>
      <w:tblGrid>
        <w:gridCol w:w="5098"/>
        <w:gridCol w:w="709"/>
        <w:gridCol w:w="8363"/>
      </w:tblGrid>
      <w:tr w:rsidR="00B6689D" w:rsidRPr="00002B2A" w14:paraId="3B3F8A90" w14:textId="60B32783" w:rsidTr="00B6689D">
        <w:trPr>
          <w:trHeight w:val="414"/>
          <w:tblHeader/>
        </w:trPr>
        <w:tc>
          <w:tcPr>
            <w:tcW w:w="5098" w:type="dxa"/>
            <w:tcBorders>
              <w:top w:val="single" w:sz="4" w:space="0" w:color="auto"/>
              <w:left w:val="single" w:sz="4" w:space="0" w:color="auto"/>
              <w:bottom w:val="single" w:sz="4" w:space="0" w:color="auto"/>
              <w:right w:val="nil"/>
            </w:tcBorders>
            <w:shd w:val="clear" w:color="auto" w:fill="8DB3E2" w:themeFill="text2" w:themeFillTint="66"/>
            <w:vAlign w:val="center"/>
          </w:tcPr>
          <w:p w14:paraId="3C161ECD" w14:textId="17161615" w:rsidR="00B6689D" w:rsidRPr="00002B2A" w:rsidRDefault="00B6689D" w:rsidP="005975B9">
            <w:pPr>
              <w:widowControl w:val="0"/>
              <w:spacing w:before="120" w:after="0"/>
              <w:rPr>
                <w:b/>
                <w:lang w:val="en-US"/>
              </w:rPr>
            </w:pPr>
            <w:bookmarkStart w:id="1" w:name="_Hlk535570796"/>
            <w:r>
              <w:rPr>
                <w:b/>
                <w:lang w:val="en-US"/>
              </w:rPr>
              <w:t>Item</w:t>
            </w:r>
          </w:p>
        </w:tc>
        <w:tc>
          <w:tcPr>
            <w:tcW w:w="709" w:type="dxa"/>
            <w:tcBorders>
              <w:top w:val="single" w:sz="4" w:space="0" w:color="auto"/>
              <w:left w:val="single" w:sz="4" w:space="0" w:color="auto"/>
              <w:bottom w:val="single" w:sz="4" w:space="0" w:color="auto"/>
              <w:right w:val="double" w:sz="4" w:space="0" w:color="auto"/>
            </w:tcBorders>
            <w:shd w:val="clear" w:color="auto" w:fill="8DB3E2" w:themeFill="text2" w:themeFillTint="66"/>
          </w:tcPr>
          <w:p w14:paraId="5F0906A5" w14:textId="795F2158" w:rsidR="00B6689D" w:rsidRDefault="00B6689D" w:rsidP="005975B9">
            <w:pPr>
              <w:widowControl w:val="0"/>
              <w:spacing w:before="120" w:after="0"/>
              <w:rPr>
                <w:b/>
                <w:lang w:val="en-US"/>
              </w:rPr>
            </w:pPr>
            <w:r>
              <w:rPr>
                <w:b/>
                <w:lang w:val="en-US"/>
              </w:rPr>
              <w:t>NA</w:t>
            </w:r>
          </w:p>
        </w:tc>
        <w:tc>
          <w:tcPr>
            <w:tcW w:w="8363" w:type="dxa"/>
            <w:tcBorders>
              <w:top w:val="single" w:sz="4" w:space="0" w:color="auto"/>
              <w:left w:val="single" w:sz="4" w:space="0" w:color="auto"/>
              <w:bottom w:val="single" w:sz="4" w:space="0" w:color="auto"/>
              <w:right w:val="double" w:sz="4" w:space="0" w:color="auto"/>
            </w:tcBorders>
            <w:shd w:val="clear" w:color="auto" w:fill="8DB3E2" w:themeFill="text2" w:themeFillTint="66"/>
          </w:tcPr>
          <w:p w14:paraId="53FFC73F" w14:textId="712278C8" w:rsidR="00B6689D" w:rsidRDefault="00DA316F" w:rsidP="005975B9">
            <w:pPr>
              <w:widowControl w:val="0"/>
              <w:spacing w:before="120" w:after="0"/>
              <w:rPr>
                <w:b/>
                <w:lang w:val="en-US"/>
              </w:rPr>
            </w:pPr>
            <w:r>
              <w:rPr>
                <w:b/>
                <w:lang w:val="en-US"/>
              </w:rPr>
              <w:t xml:space="preserve">Factors to communicate to the </w:t>
            </w:r>
            <w:r w:rsidR="002C149B">
              <w:rPr>
                <w:b/>
                <w:lang w:val="en-US"/>
              </w:rPr>
              <w:t>designer</w:t>
            </w:r>
          </w:p>
        </w:tc>
      </w:tr>
      <w:bookmarkEnd w:id="1"/>
      <w:tr w:rsidR="00B6689D" w:rsidRPr="007956FB" w14:paraId="1772832B" w14:textId="168BA2FE" w:rsidTr="00B6689D">
        <w:trPr>
          <w:trHeight w:val="397"/>
        </w:trPr>
        <w:tc>
          <w:tcPr>
            <w:tcW w:w="5098" w:type="dxa"/>
            <w:tcBorders>
              <w:top w:val="single" w:sz="4" w:space="0" w:color="auto"/>
            </w:tcBorders>
            <w:vAlign w:val="center"/>
          </w:tcPr>
          <w:p w14:paraId="0FB39660" w14:textId="64BD21E1" w:rsidR="00B6689D" w:rsidRPr="007956FB" w:rsidRDefault="00B6689D" w:rsidP="005F2B82">
            <w:pPr>
              <w:pStyle w:val="ListParagraph"/>
              <w:numPr>
                <w:ilvl w:val="0"/>
                <w:numId w:val="29"/>
              </w:numPr>
              <w:spacing w:after="0"/>
              <w:rPr>
                <w:sz w:val="20"/>
                <w:szCs w:val="20"/>
              </w:rPr>
            </w:pPr>
            <w:r w:rsidRPr="007956FB">
              <w:rPr>
                <w:sz w:val="20"/>
                <w:szCs w:val="20"/>
              </w:rPr>
              <w:t>Surrounding hazards</w:t>
            </w:r>
            <w:r w:rsidR="00934413" w:rsidRPr="007956FB">
              <w:rPr>
                <w:sz w:val="20"/>
                <w:szCs w:val="20"/>
              </w:rPr>
              <w:t xml:space="preserve"> </w:t>
            </w:r>
            <w:proofErr w:type="spellStart"/>
            <w:r w:rsidR="00934413" w:rsidRPr="007956FB">
              <w:rPr>
                <w:sz w:val="20"/>
                <w:szCs w:val="20"/>
              </w:rPr>
              <w:t>eg</w:t>
            </w:r>
            <w:proofErr w:type="spellEnd"/>
            <w:r w:rsidR="00934413" w:rsidRPr="007956FB">
              <w:rPr>
                <w:sz w:val="20"/>
                <w:szCs w:val="20"/>
              </w:rPr>
              <w:t xml:space="preserve"> </w:t>
            </w:r>
            <w:proofErr w:type="spellStart"/>
            <w:r w:rsidR="00934413" w:rsidRPr="007956FB">
              <w:rPr>
                <w:sz w:val="20"/>
                <w:szCs w:val="20"/>
              </w:rPr>
              <w:t>powerlines</w:t>
            </w:r>
            <w:proofErr w:type="spellEnd"/>
            <w:r w:rsidR="00934413" w:rsidRPr="007956FB">
              <w:rPr>
                <w:sz w:val="20"/>
                <w:szCs w:val="20"/>
              </w:rPr>
              <w:t>, cliff edges</w:t>
            </w:r>
            <w:r w:rsidR="00896B9E" w:rsidRPr="007956FB">
              <w:rPr>
                <w:sz w:val="20"/>
                <w:szCs w:val="20"/>
              </w:rPr>
              <w:t>, underground services</w:t>
            </w:r>
          </w:p>
        </w:tc>
        <w:tc>
          <w:tcPr>
            <w:tcW w:w="709" w:type="dxa"/>
            <w:tcBorders>
              <w:top w:val="single" w:sz="4" w:space="0" w:color="auto"/>
            </w:tcBorders>
          </w:tcPr>
          <w:p w14:paraId="514B979B" w14:textId="518F2321" w:rsidR="00B6689D" w:rsidRPr="007956FB" w:rsidRDefault="00B6689D" w:rsidP="00E304FD">
            <w:pPr>
              <w:spacing w:after="0"/>
              <w:rPr>
                <w:sz w:val="20"/>
                <w:szCs w:val="20"/>
              </w:rPr>
            </w:pPr>
          </w:p>
        </w:tc>
        <w:tc>
          <w:tcPr>
            <w:tcW w:w="8363" w:type="dxa"/>
            <w:tcBorders>
              <w:top w:val="single" w:sz="4" w:space="0" w:color="auto"/>
            </w:tcBorders>
          </w:tcPr>
          <w:p w14:paraId="05F89B5B" w14:textId="2023C35D" w:rsidR="00B6689D" w:rsidRPr="007956FB" w:rsidRDefault="00B6689D" w:rsidP="00E304FD">
            <w:pPr>
              <w:spacing w:after="0"/>
              <w:rPr>
                <w:sz w:val="20"/>
                <w:szCs w:val="20"/>
              </w:rPr>
            </w:pPr>
          </w:p>
        </w:tc>
      </w:tr>
      <w:tr w:rsidR="00B6689D" w:rsidRPr="007956FB" w14:paraId="50B00DBC" w14:textId="2D6CA490" w:rsidTr="00B6689D">
        <w:trPr>
          <w:trHeight w:val="397"/>
        </w:trPr>
        <w:tc>
          <w:tcPr>
            <w:tcW w:w="5098" w:type="dxa"/>
            <w:tcBorders>
              <w:top w:val="single" w:sz="4" w:space="0" w:color="auto"/>
            </w:tcBorders>
            <w:vAlign w:val="center"/>
          </w:tcPr>
          <w:p w14:paraId="77F8D3EE" w14:textId="7EC7CDF3" w:rsidR="00B6689D" w:rsidRPr="007956FB" w:rsidRDefault="00EA74D2" w:rsidP="005F2B82">
            <w:pPr>
              <w:pStyle w:val="ListParagraph"/>
              <w:numPr>
                <w:ilvl w:val="0"/>
                <w:numId w:val="29"/>
              </w:numPr>
              <w:spacing w:after="0"/>
              <w:rPr>
                <w:sz w:val="20"/>
                <w:szCs w:val="20"/>
              </w:rPr>
            </w:pPr>
            <w:r w:rsidRPr="007956FB">
              <w:rPr>
                <w:sz w:val="20"/>
                <w:szCs w:val="20"/>
              </w:rPr>
              <w:t>Climate, aspect, weather extremes</w:t>
            </w:r>
            <w:r w:rsidR="007B2528" w:rsidRPr="007956FB">
              <w:rPr>
                <w:sz w:val="20"/>
                <w:szCs w:val="20"/>
              </w:rPr>
              <w:t>, bush fires</w:t>
            </w:r>
          </w:p>
        </w:tc>
        <w:tc>
          <w:tcPr>
            <w:tcW w:w="709" w:type="dxa"/>
            <w:tcBorders>
              <w:top w:val="single" w:sz="4" w:space="0" w:color="auto"/>
            </w:tcBorders>
          </w:tcPr>
          <w:p w14:paraId="1FFFBF33" w14:textId="77777777" w:rsidR="00B6689D" w:rsidRPr="007956FB" w:rsidRDefault="00B6689D" w:rsidP="00E304FD">
            <w:pPr>
              <w:spacing w:after="0"/>
              <w:rPr>
                <w:sz w:val="20"/>
                <w:szCs w:val="20"/>
              </w:rPr>
            </w:pPr>
          </w:p>
        </w:tc>
        <w:tc>
          <w:tcPr>
            <w:tcW w:w="8363" w:type="dxa"/>
            <w:tcBorders>
              <w:top w:val="single" w:sz="4" w:space="0" w:color="auto"/>
            </w:tcBorders>
          </w:tcPr>
          <w:p w14:paraId="3BF1EC20" w14:textId="77777777" w:rsidR="00B6689D" w:rsidRPr="007956FB" w:rsidRDefault="00B6689D" w:rsidP="00E304FD">
            <w:pPr>
              <w:spacing w:after="0"/>
              <w:rPr>
                <w:sz w:val="20"/>
                <w:szCs w:val="20"/>
              </w:rPr>
            </w:pPr>
          </w:p>
        </w:tc>
      </w:tr>
      <w:tr w:rsidR="00B6689D" w:rsidRPr="007956FB" w14:paraId="5DEA9539" w14:textId="4AFC49DC" w:rsidTr="00B6689D">
        <w:trPr>
          <w:trHeight w:val="397"/>
        </w:trPr>
        <w:tc>
          <w:tcPr>
            <w:tcW w:w="5098" w:type="dxa"/>
            <w:tcBorders>
              <w:top w:val="single" w:sz="4" w:space="0" w:color="auto"/>
            </w:tcBorders>
            <w:vAlign w:val="center"/>
          </w:tcPr>
          <w:p w14:paraId="0D0BD817" w14:textId="41A5AA1E" w:rsidR="00B6689D" w:rsidRPr="007956FB" w:rsidRDefault="00B6689D" w:rsidP="005F2B82">
            <w:pPr>
              <w:pStyle w:val="ListParagraph"/>
              <w:numPr>
                <w:ilvl w:val="0"/>
                <w:numId w:val="29"/>
              </w:numPr>
              <w:spacing w:after="0"/>
              <w:rPr>
                <w:sz w:val="20"/>
                <w:szCs w:val="20"/>
              </w:rPr>
            </w:pPr>
            <w:r w:rsidRPr="007956FB">
              <w:rPr>
                <w:sz w:val="20"/>
                <w:szCs w:val="20"/>
              </w:rPr>
              <w:t>Access to water supply, of appropriate quality</w:t>
            </w:r>
          </w:p>
        </w:tc>
        <w:tc>
          <w:tcPr>
            <w:tcW w:w="709" w:type="dxa"/>
            <w:tcBorders>
              <w:top w:val="single" w:sz="4" w:space="0" w:color="auto"/>
            </w:tcBorders>
          </w:tcPr>
          <w:p w14:paraId="6B10FBD7" w14:textId="77777777" w:rsidR="00B6689D" w:rsidRPr="007956FB" w:rsidRDefault="00B6689D" w:rsidP="00E304FD">
            <w:pPr>
              <w:spacing w:after="0"/>
              <w:rPr>
                <w:sz w:val="20"/>
                <w:szCs w:val="20"/>
              </w:rPr>
            </w:pPr>
          </w:p>
        </w:tc>
        <w:tc>
          <w:tcPr>
            <w:tcW w:w="8363" w:type="dxa"/>
            <w:tcBorders>
              <w:top w:val="single" w:sz="4" w:space="0" w:color="auto"/>
            </w:tcBorders>
          </w:tcPr>
          <w:p w14:paraId="4BAA6CA4" w14:textId="77777777" w:rsidR="00B6689D" w:rsidRPr="007956FB" w:rsidRDefault="00B6689D" w:rsidP="00E304FD">
            <w:pPr>
              <w:spacing w:after="0"/>
              <w:rPr>
                <w:sz w:val="20"/>
                <w:szCs w:val="20"/>
              </w:rPr>
            </w:pPr>
          </w:p>
        </w:tc>
      </w:tr>
      <w:tr w:rsidR="00B6689D" w:rsidRPr="007956FB" w14:paraId="4F67ADFC" w14:textId="6416A2BF" w:rsidTr="00B6689D">
        <w:trPr>
          <w:trHeight w:val="397"/>
        </w:trPr>
        <w:tc>
          <w:tcPr>
            <w:tcW w:w="5098" w:type="dxa"/>
            <w:tcBorders>
              <w:top w:val="single" w:sz="4" w:space="0" w:color="auto"/>
            </w:tcBorders>
            <w:vAlign w:val="center"/>
          </w:tcPr>
          <w:p w14:paraId="0B6B8420" w14:textId="19F354D7" w:rsidR="00B6689D" w:rsidRPr="007956FB" w:rsidRDefault="00EA74D2" w:rsidP="005F2B82">
            <w:pPr>
              <w:pStyle w:val="ListParagraph"/>
              <w:numPr>
                <w:ilvl w:val="0"/>
                <w:numId w:val="29"/>
              </w:numPr>
              <w:spacing w:after="0"/>
              <w:rPr>
                <w:sz w:val="20"/>
                <w:szCs w:val="20"/>
              </w:rPr>
            </w:pPr>
            <w:r w:rsidRPr="007956FB">
              <w:rPr>
                <w:sz w:val="20"/>
                <w:szCs w:val="20"/>
              </w:rPr>
              <w:t>Venomous s</w:t>
            </w:r>
            <w:r w:rsidR="00B6689D" w:rsidRPr="007956FB">
              <w:rPr>
                <w:sz w:val="20"/>
                <w:szCs w:val="20"/>
              </w:rPr>
              <w:t>nakes, spiders</w:t>
            </w:r>
          </w:p>
        </w:tc>
        <w:tc>
          <w:tcPr>
            <w:tcW w:w="709" w:type="dxa"/>
            <w:tcBorders>
              <w:top w:val="single" w:sz="4" w:space="0" w:color="auto"/>
            </w:tcBorders>
          </w:tcPr>
          <w:p w14:paraId="0A5B4E6C" w14:textId="77777777" w:rsidR="00B6689D" w:rsidRPr="007956FB" w:rsidRDefault="00B6689D" w:rsidP="00E304FD">
            <w:pPr>
              <w:spacing w:after="0"/>
              <w:rPr>
                <w:sz w:val="20"/>
                <w:szCs w:val="20"/>
              </w:rPr>
            </w:pPr>
          </w:p>
        </w:tc>
        <w:tc>
          <w:tcPr>
            <w:tcW w:w="8363" w:type="dxa"/>
            <w:tcBorders>
              <w:top w:val="single" w:sz="4" w:space="0" w:color="auto"/>
            </w:tcBorders>
          </w:tcPr>
          <w:p w14:paraId="536E6B0D" w14:textId="77777777" w:rsidR="00B6689D" w:rsidRPr="007956FB" w:rsidRDefault="00B6689D" w:rsidP="00E304FD">
            <w:pPr>
              <w:spacing w:after="0"/>
              <w:rPr>
                <w:sz w:val="20"/>
                <w:szCs w:val="20"/>
              </w:rPr>
            </w:pPr>
          </w:p>
        </w:tc>
      </w:tr>
      <w:tr w:rsidR="00B6689D" w:rsidRPr="007956FB" w14:paraId="01A05CE1" w14:textId="4E0DC09E" w:rsidTr="00B6689D">
        <w:trPr>
          <w:trHeight w:val="397"/>
        </w:trPr>
        <w:tc>
          <w:tcPr>
            <w:tcW w:w="5098" w:type="dxa"/>
            <w:tcBorders>
              <w:top w:val="single" w:sz="4" w:space="0" w:color="auto"/>
            </w:tcBorders>
            <w:vAlign w:val="center"/>
          </w:tcPr>
          <w:p w14:paraId="578A7064" w14:textId="4F064BF2" w:rsidR="00B6689D" w:rsidRPr="007956FB" w:rsidRDefault="00B6689D" w:rsidP="005F2B82">
            <w:pPr>
              <w:pStyle w:val="ListParagraph"/>
              <w:numPr>
                <w:ilvl w:val="0"/>
                <w:numId w:val="29"/>
              </w:numPr>
              <w:spacing w:after="0"/>
              <w:rPr>
                <w:sz w:val="20"/>
                <w:szCs w:val="20"/>
              </w:rPr>
            </w:pPr>
            <w:r w:rsidRPr="007956FB">
              <w:rPr>
                <w:sz w:val="20"/>
                <w:szCs w:val="20"/>
              </w:rPr>
              <w:t>Erosion, flash flooding</w:t>
            </w:r>
            <w:r w:rsidR="00896B9E" w:rsidRPr="007956FB">
              <w:rPr>
                <w:sz w:val="20"/>
                <w:szCs w:val="20"/>
              </w:rPr>
              <w:t>, ground stability, soil type</w:t>
            </w:r>
          </w:p>
        </w:tc>
        <w:tc>
          <w:tcPr>
            <w:tcW w:w="709" w:type="dxa"/>
            <w:tcBorders>
              <w:top w:val="single" w:sz="4" w:space="0" w:color="auto"/>
            </w:tcBorders>
          </w:tcPr>
          <w:p w14:paraId="7B5B8592" w14:textId="77777777" w:rsidR="00B6689D" w:rsidRPr="007956FB" w:rsidRDefault="00B6689D" w:rsidP="00E304FD">
            <w:pPr>
              <w:spacing w:after="0"/>
              <w:rPr>
                <w:sz w:val="20"/>
                <w:szCs w:val="20"/>
              </w:rPr>
            </w:pPr>
          </w:p>
        </w:tc>
        <w:tc>
          <w:tcPr>
            <w:tcW w:w="8363" w:type="dxa"/>
            <w:tcBorders>
              <w:top w:val="single" w:sz="4" w:space="0" w:color="auto"/>
            </w:tcBorders>
          </w:tcPr>
          <w:p w14:paraId="00A340A6" w14:textId="77777777" w:rsidR="00B6689D" w:rsidRPr="007956FB" w:rsidRDefault="00B6689D" w:rsidP="00E304FD">
            <w:pPr>
              <w:spacing w:after="0"/>
              <w:rPr>
                <w:sz w:val="20"/>
                <w:szCs w:val="20"/>
              </w:rPr>
            </w:pPr>
          </w:p>
        </w:tc>
      </w:tr>
      <w:tr w:rsidR="00B6689D" w:rsidRPr="007956FB" w14:paraId="65D24C55" w14:textId="5A10C173" w:rsidTr="00B6689D">
        <w:trPr>
          <w:trHeight w:val="397"/>
        </w:trPr>
        <w:tc>
          <w:tcPr>
            <w:tcW w:w="5098" w:type="dxa"/>
            <w:tcBorders>
              <w:top w:val="single" w:sz="4" w:space="0" w:color="auto"/>
            </w:tcBorders>
            <w:vAlign w:val="center"/>
          </w:tcPr>
          <w:p w14:paraId="47635875" w14:textId="77DC3EE2" w:rsidR="00B6689D" w:rsidRPr="007956FB" w:rsidRDefault="00B6689D" w:rsidP="005F2B82">
            <w:pPr>
              <w:pStyle w:val="ListParagraph"/>
              <w:numPr>
                <w:ilvl w:val="0"/>
                <w:numId w:val="29"/>
              </w:numPr>
              <w:spacing w:after="0"/>
              <w:rPr>
                <w:sz w:val="20"/>
                <w:szCs w:val="20"/>
              </w:rPr>
            </w:pPr>
            <w:r w:rsidRPr="007956FB">
              <w:rPr>
                <w:sz w:val="20"/>
                <w:szCs w:val="20"/>
              </w:rPr>
              <w:t>Sequencing of activities</w:t>
            </w:r>
            <w:r w:rsidR="004D72DA" w:rsidRPr="007956FB">
              <w:rPr>
                <w:sz w:val="20"/>
                <w:szCs w:val="20"/>
              </w:rPr>
              <w:t xml:space="preserve"> </w:t>
            </w:r>
            <w:proofErr w:type="spellStart"/>
            <w:r w:rsidR="004D72DA" w:rsidRPr="007956FB">
              <w:rPr>
                <w:sz w:val="20"/>
                <w:szCs w:val="20"/>
              </w:rPr>
              <w:t>eg</w:t>
            </w:r>
            <w:proofErr w:type="spellEnd"/>
            <w:r w:rsidR="004D72DA" w:rsidRPr="007956FB">
              <w:rPr>
                <w:sz w:val="20"/>
                <w:szCs w:val="20"/>
              </w:rPr>
              <w:t xml:space="preserve"> easy to difficult, wet to dry etc</w:t>
            </w:r>
            <w:r w:rsidRPr="007956FB">
              <w:rPr>
                <w:sz w:val="20"/>
                <w:szCs w:val="20"/>
              </w:rPr>
              <w:t xml:space="preserve"> </w:t>
            </w:r>
          </w:p>
        </w:tc>
        <w:tc>
          <w:tcPr>
            <w:tcW w:w="709" w:type="dxa"/>
            <w:tcBorders>
              <w:top w:val="single" w:sz="4" w:space="0" w:color="auto"/>
            </w:tcBorders>
          </w:tcPr>
          <w:p w14:paraId="7CB788A9" w14:textId="77777777" w:rsidR="00B6689D" w:rsidRPr="007956FB" w:rsidRDefault="00B6689D" w:rsidP="00E304FD">
            <w:pPr>
              <w:spacing w:after="0"/>
              <w:rPr>
                <w:sz w:val="20"/>
                <w:szCs w:val="20"/>
              </w:rPr>
            </w:pPr>
          </w:p>
        </w:tc>
        <w:tc>
          <w:tcPr>
            <w:tcW w:w="8363" w:type="dxa"/>
            <w:tcBorders>
              <w:top w:val="single" w:sz="4" w:space="0" w:color="auto"/>
            </w:tcBorders>
          </w:tcPr>
          <w:p w14:paraId="4FDA3623" w14:textId="77777777" w:rsidR="00B6689D" w:rsidRPr="007956FB" w:rsidRDefault="00B6689D" w:rsidP="00E304FD">
            <w:pPr>
              <w:spacing w:after="0"/>
              <w:rPr>
                <w:sz w:val="20"/>
                <w:szCs w:val="20"/>
              </w:rPr>
            </w:pPr>
          </w:p>
        </w:tc>
      </w:tr>
      <w:tr w:rsidR="00B6689D" w:rsidRPr="007956FB" w14:paraId="380A1D09" w14:textId="015BC2FF" w:rsidTr="00B6689D">
        <w:trPr>
          <w:trHeight w:val="397"/>
        </w:trPr>
        <w:tc>
          <w:tcPr>
            <w:tcW w:w="5098" w:type="dxa"/>
            <w:tcBorders>
              <w:top w:val="single" w:sz="4" w:space="0" w:color="auto"/>
            </w:tcBorders>
            <w:vAlign w:val="center"/>
          </w:tcPr>
          <w:p w14:paraId="4FC73C75" w14:textId="7D534983" w:rsidR="00B6689D" w:rsidRPr="007956FB" w:rsidRDefault="00B6689D" w:rsidP="005F2B82">
            <w:pPr>
              <w:pStyle w:val="ListParagraph"/>
              <w:numPr>
                <w:ilvl w:val="0"/>
                <w:numId w:val="29"/>
              </w:numPr>
              <w:spacing w:after="0"/>
              <w:rPr>
                <w:sz w:val="20"/>
                <w:szCs w:val="20"/>
              </w:rPr>
            </w:pPr>
            <w:r w:rsidRPr="007956FB">
              <w:rPr>
                <w:sz w:val="20"/>
                <w:szCs w:val="20"/>
              </w:rPr>
              <w:t>Slope of ground</w:t>
            </w:r>
          </w:p>
        </w:tc>
        <w:tc>
          <w:tcPr>
            <w:tcW w:w="709" w:type="dxa"/>
            <w:tcBorders>
              <w:top w:val="single" w:sz="4" w:space="0" w:color="auto"/>
            </w:tcBorders>
          </w:tcPr>
          <w:p w14:paraId="0A73BEE3" w14:textId="77777777" w:rsidR="00B6689D" w:rsidRPr="007956FB" w:rsidRDefault="00B6689D" w:rsidP="00E304FD">
            <w:pPr>
              <w:spacing w:after="0"/>
              <w:rPr>
                <w:sz w:val="20"/>
                <w:szCs w:val="20"/>
              </w:rPr>
            </w:pPr>
          </w:p>
        </w:tc>
        <w:tc>
          <w:tcPr>
            <w:tcW w:w="8363" w:type="dxa"/>
            <w:tcBorders>
              <w:top w:val="single" w:sz="4" w:space="0" w:color="auto"/>
            </w:tcBorders>
          </w:tcPr>
          <w:p w14:paraId="385461CA" w14:textId="77777777" w:rsidR="00B6689D" w:rsidRPr="007956FB" w:rsidRDefault="00B6689D" w:rsidP="00E304FD">
            <w:pPr>
              <w:spacing w:after="0"/>
              <w:rPr>
                <w:sz w:val="20"/>
                <w:szCs w:val="20"/>
              </w:rPr>
            </w:pPr>
          </w:p>
        </w:tc>
      </w:tr>
      <w:tr w:rsidR="00B6689D" w:rsidRPr="007956FB" w14:paraId="4D181E07" w14:textId="18386238" w:rsidTr="00B6689D">
        <w:trPr>
          <w:trHeight w:val="397"/>
        </w:trPr>
        <w:tc>
          <w:tcPr>
            <w:tcW w:w="5098" w:type="dxa"/>
            <w:tcBorders>
              <w:top w:val="single" w:sz="4" w:space="0" w:color="auto"/>
            </w:tcBorders>
            <w:vAlign w:val="center"/>
          </w:tcPr>
          <w:p w14:paraId="7708C2ED" w14:textId="1A0623DC" w:rsidR="00B6689D" w:rsidRPr="007956FB" w:rsidRDefault="00B6689D" w:rsidP="005F2B82">
            <w:pPr>
              <w:pStyle w:val="ListParagraph"/>
              <w:numPr>
                <w:ilvl w:val="0"/>
                <w:numId w:val="29"/>
              </w:numPr>
              <w:spacing w:after="0"/>
              <w:rPr>
                <w:sz w:val="20"/>
                <w:szCs w:val="20"/>
              </w:rPr>
            </w:pPr>
            <w:r w:rsidRPr="007956FB">
              <w:rPr>
                <w:sz w:val="20"/>
                <w:szCs w:val="20"/>
              </w:rPr>
              <w:lastRenderedPageBreak/>
              <w:t>Surrounding Trees</w:t>
            </w:r>
          </w:p>
        </w:tc>
        <w:tc>
          <w:tcPr>
            <w:tcW w:w="709" w:type="dxa"/>
            <w:tcBorders>
              <w:top w:val="single" w:sz="4" w:space="0" w:color="auto"/>
            </w:tcBorders>
          </w:tcPr>
          <w:p w14:paraId="5403BD86" w14:textId="77777777" w:rsidR="00B6689D" w:rsidRPr="007956FB" w:rsidRDefault="00B6689D" w:rsidP="00E304FD">
            <w:pPr>
              <w:spacing w:after="0"/>
              <w:rPr>
                <w:sz w:val="20"/>
                <w:szCs w:val="20"/>
              </w:rPr>
            </w:pPr>
          </w:p>
        </w:tc>
        <w:tc>
          <w:tcPr>
            <w:tcW w:w="8363" w:type="dxa"/>
            <w:tcBorders>
              <w:top w:val="single" w:sz="4" w:space="0" w:color="auto"/>
            </w:tcBorders>
          </w:tcPr>
          <w:p w14:paraId="461CC97F" w14:textId="77777777" w:rsidR="00B6689D" w:rsidRPr="007956FB" w:rsidRDefault="00B6689D" w:rsidP="00E304FD">
            <w:pPr>
              <w:spacing w:after="0"/>
              <w:rPr>
                <w:sz w:val="20"/>
                <w:szCs w:val="20"/>
              </w:rPr>
            </w:pPr>
          </w:p>
        </w:tc>
      </w:tr>
      <w:tr w:rsidR="00B6689D" w:rsidRPr="007956FB" w14:paraId="6D782A88" w14:textId="596AEE18" w:rsidTr="00B6689D">
        <w:trPr>
          <w:trHeight w:val="397"/>
        </w:trPr>
        <w:tc>
          <w:tcPr>
            <w:tcW w:w="5098" w:type="dxa"/>
            <w:tcBorders>
              <w:top w:val="single" w:sz="4" w:space="0" w:color="auto"/>
            </w:tcBorders>
            <w:vAlign w:val="center"/>
          </w:tcPr>
          <w:p w14:paraId="3144C39E" w14:textId="155D88F7" w:rsidR="00B6689D" w:rsidRPr="007956FB" w:rsidRDefault="00B6689D" w:rsidP="00342EA2">
            <w:pPr>
              <w:pStyle w:val="ListParagraph"/>
              <w:numPr>
                <w:ilvl w:val="0"/>
                <w:numId w:val="29"/>
              </w:numPr>
              <w:spacing w:after="0"/>
              <w:rPr>
                <w:sz w:val="20"/>
                <w:szCs w:val="20"/>
              </w:rPr>
            </w:pPr>
            <w:r w:rsidRPr="007956FB">
              <w:rPr>
                <w:sz w:val="20"/>
                <w:szCs w:val="20"/>
              </w:rPr>
              <w:t>Access for construction, maintenance, emergency rescue</w:t>
            </w:r>
          </w:p>
        </w:tc>
        <w:tc>
          <w:tcPr>
            <w:tcW w:w="709" w:type="dxa"/>
            <w:tcBorders>
              <w:top w:val="single" w:sz="4" w:space="0" w:color="auto"/>
            </w:tcBorders>
          </w:tcPr>
          <w:p w14:paraId="182560FF" w14:textId="77777777" w:rsidR="00B6689D" w:rsidRPr="007956FB" w:rsidRDefault="00B6689D" w:rsidP="00E304FD">
            <w:pPr>
              <w:spacing w:after="0"/>
              <w:rPr>
                <w:sz w:val="20"/>
                <w:szCs w:val="20"/>
              </w:rPr>
            </w:pPr>
          </w:p>
        </w:tc>
        <w:tc>
          <w:tcPr>
            <w:tcW w:w="8363" w:type="dxa"/>
            <w:tcBorders>
              <w:top w:val="single" w:sz="4" w:space="0" w:color="auto"/>
            </w:tcBorders>
          </w:tcPr>
          <w:p w14:paraId="763CEA34" w14:textId="77777777" w:rsidR="00B6689D" w:rsidRPr="007956FB" w:rsidRDefault="00B6689D" w:rsidP="00E304FD">
            <w:pPr>
              <w:spacing w:after="0"/>
              <w:rPr>
                <w:sz w:val="20"/>
                <w:szCs w:val="20"/>
              </w:rPr>
            </w:pPr>
          </w:p>
        </w:tc>
      </w:tr>
      <w:tr w:rsidR="00B6689D" w:rsidRPr="007956FB" w14:paraId="199E2D1C" w14:textId="19F1C4C7" w:rsidTr="00B6689D">
        <w:trPr>
          <w:trHeight w:val="397"/>
        </w:trPr>
        <w:tc>
          <w:tcPr>
            <w:tcW w:w="5098" w:type="dxa"/>
            <w:tcBorders>
              <w:top w:val="single" w:sz="4" w:space="0" w:color="auto"/>
            </w:tcBorders>
            <w:vAlign w:val="center"/>
          </w:tcPr>
          <w:p w14:paraId="36048FAE" w14:textId="1A20B792" w:rsidR="00B6689D" w:rsidRPr="007956FB" w:rsidRDefault="00B6689D" w:rsidP="005F2B82">
            <w:pPr>
              <w:pStyle w:val="ListParagraph"/>
              <w:numPr>
                <w:ilvl w:val="0"/>
                <w:numId w:val="29"/>
              </w:numPr>
              <w:spacing w:after="0"/>
              <w:rPr>
                <w:sz w:val="20"/>
                <w:szCs w:val="20"/>
              </w:rPr>
            </w:pPr>
            <w:r w:rsidRPr="007956FB">
              <w:rPr>
                <w:sz w:val="20"/>
                <w:szCs w:val="20"/>
              </w:rPr>
              <w:t>Security –</w:t>
            </w:r>
            <w:r w:rsidR="00EA74D2" w:rsidRPr="007956FB">
              <w:rPr>
                <w:sz w:val="20"/>
                <w:szCs w:val="20"/>
              </w:rPr>
              <w:t xml:space="preserve"> </w:t>
            </w:r>
            <w:proofErr w:type="spellStart"/>
            <w:r w:rsidR="00EA74D2" w:rsidRPr="007956FB">
              <w:rPr>
                <w:sz w:val="20"/>
                <w:szCs w:val="20"/>
              </w:rPr>
              <w:t>eg</w:t>
            </w:r>
            <w:proofErr w:type="spellEnd"/>
            <w:r w:rsidR="00EA74D2" w:rsidRPr="007956FB">
              <w:rPr>
                <w:sz w:val="20"/>
                <w:szCs w:val="20"/>
              </w:rPr>
              <w:t xml:space="preserve"> </w:t>
            </w:r>
            <w:r w:rsidRPr="007956FB">
              <w:rPr>
                <w:sz w:val="20"/>
                <w:szCs w:val="20"/>
              </w:rPr>
              <w:t>unauthorised use, vandalism</w:t>
            </w:r>
          </w:p>
        </w:tc>
        <w:tc>
          <w:tcPr>
            <w:tcW w:w="709" w:type="dxa"/>
            <w:tcBorders>
              <w:top w:val="single" w:sz="4" w:space="0" w:color="auto"/>
            </w:tcBorders>
          </w:tcPr>
          <w:p w14:paraId="3ACC11F4" w14:textId="77777777" w:rsidR="00B6689D" w:rsidRPr="007956FB" w:rsidRDefault="00B6689D" w:rsidP="00E304FD">
            <w:pPr>
              <w:spacing w:after="0"/>
              <w:rPr>
                <w:sz w:val="20"/>
                <w:szCs w:val="20"/>
              </w:rPr>
            </w:pPr>
          </w:p>
        </w:tc>
        <w:tc>
          <w:tcPr>
            <w:tcW w:w="8363" w:type="dxa"/>
            <w:tcBorders>
              <w:top w:val="single" w:sz="4" w:space="0" w:color="auto"/>
            </w:tcBorders>
          </w:tcPr>
          <w:p w14:paraId="6B16D1BE" w14:textId="77777777" w:rsidR="00B6689D" w:rsidRPr="007956FB" w:rsidRDefault="00B6689D" w:rsidP="00E304FD">
            <w:pPr>
              <w:spacing w:after="0"/>
              <w:rPr>
                <w:sz w:val="20"/>
                <w:szCs w:val="20"/>
              </w:rPr>
            </w:pPr>
          </w:p>
        </w:tc>
      </w:tr>
      <w:tr w:rsidR="00B6689D" w:rsidRPr="007956FB" w14:paraId="1E382722" w14:textId="657962DA" w:rsidTr="00B6689D">
        <w:trPr>
          <w:trHeight w:val="397"/>
        </w:trPr>
        <w:tc>
          <w:tcPr>
            <w:tcW w:w="5098" w:type="dxa"/>
            <w:tcBorders>
              <w:top w:val="single" w:sz="4" w:space="0" w:color="auto"/>
              <w:bottom w:val="single" w:sz="4" w:space="0" w:color="auto"/>
            </w:tcBorders>
            <w:vAlign w:val="center"/>
          </w:tcPr>
          <w:p w14:paraId="64354EAE" w14:textId="7F69D1C5" w:rsidR="00B6689D" w:rsidRPr="007956FB" w:rsidRDefault="00896B9E" w:rsidP="00A519B7">
            <w:pPr>
              <w:pStyle w:val="ListParagraph"/>
              <w:numPr>
                <w:ilvl w:val="0"/>
                <w:numId w:val="29"/>
              </w:numPr>
              <w:spacing w:after="0"/>
              <w:rPr>
                <w:sz w:val="20"/>
                <w:szCs w:val="20"/>
              </w:rPr>
            </w:pPr>
            <w:r w:rsidRPr="007956FB">
              <w:rPr>
                <w:sz w:val="20"/>
                <w:szCs w:val="20"/>
              </w:rPr>
              <w:t>N</w:t>
            </w:r>
            <w:r w:rsidR="00B6689D" w:rsidRPr="007956FB">
              <w:rPr>
                <w:sz w:val="20"/>
                <w:szCs w:val="20"/>
              </w:rPr>
              <w:t>atural environment</w:t>
            </w:r>
            <w:r w:rsidRPr="007956FB">
              <w:rPr>
                <w:sz w:val="20"/>
                <w:szCs w:val="20"/>
              </w:rPr>
              <w:t>, protected areas</w:t>
            </w:r>
          </w:p>
        </w:tc>
        <w:tc>
          <w:tcPr>
            <w:tcW w:w="709" w:type="dxa"/>
            <w:tcBorders>
              <w:top w:val="single" w:sz="4" w:space="0" w:color="auto"/>
              <w:bottom w:val="single" w:sz="4" w:space="0" w:color="auto"/>
            </w:tcBorders>
          </w:tcPr>
          <w:p w14:paraId="54A34F33" w14:textId="77777777" w:rsidR="00B6689D" w:rsidRPr="007956FB" w:rsidRDefault="00B6689D" w:rsidP="00E304FD">
            <w:pPr>
              <w:spacing w:after="0"/>
              <w:rPr>
                <w:sz w:val="20"/>
                <w:szCs w:val="20"/>
              </w:rPr>
            </w:pPr>
          </w:p>
        </w:tc>
        <w:tc>
          <w:tcPr>
            <w:tcW w:w="8363" w:type="dxa"/>
            <w:tcBorders>
              <w:top w:val="single" w:sz="4" w:space="0" w:color="auto"/>
              <w:bottom w:val="single" w:sz="4" w:space="0" w:color="auto"/>
            </w:tcBorders>
          </w:tcPr>
          <w:p w14:paraId="7CD236B5" w14:textId="77777777" w:rsidR="00B6689D" w:rsidRPr="007956FB" w:rsidRDefault="00B6689D" w:rsidP="00E304FD">
            <w:pPr>
              <w:spacing w:after="0"/>
              <w:rPr>
                <w:sz w:val="20"/>
                <w:szCs w:val="20"/>
              </w:rPr>
            </w:pPr>
          </w:p>
        </w:tc>
      </w:tr>
      <w:tr w:rsidR="00DA316F" w:rsidRPr="007956FB" w14:paraId="22BE0BB0" w14:textId="012A9E98" w:rsidTr="00B6689D">
        <w:trPr>
          <w:trHeight w:val="397"/>
        </w:trPr>
        <w:tc>
          <w:tcPr>
            <w:tcW w:w="5098" w:type="dxa"/>
            <w:vAlign w:val="center"/>
          </w:tcPr>
          <w:p w14:paraId="3DB64746" w14:textId="220CD59D" w:rsidR="00DA316F" w:rsidRPr="007956FB" w:rsidRDefault="00DA316F" w:rsidP="00DA316F">
            <w:pPr>
              <w:pStyle w:val="ListParagraph"/>
              <w:numPr>
                <w:ilvl w:val="0"/>
                <w:numId w:val="29"/>
              </w:numPr>
              <w:spacing w:after="0"/>
              <w:ind w:left="315"/>
              <w:rPr>
                <w:sz w:val="20"/>
                <w:szCs w:val="20"/>
              </w:rPr>
            </w:pPr>
            <w:r w:rsidRPr="007956FB">
              <w:rPr>
                <w:sz w:val="20"/>
                <w:szCs w:val="20"/>
              </w:rPr>
              <w:t xml:space="preserve">Maintenance limitations – financial </w:t>
            </w:r>
            <w:r w:rsidR="002C149B" w:rsidRPr="007956FB">
              <w:rPr>
                <w:sz w:val="20"/>
                <w:szCs w:val="20"/>
              </w:rPr>
              <w:t xml:space="preserve">/ </w:t>
            </w:r>
            <w:r w:rsidRPr="007956FB">
              <w:rPr>
                <w:sz w:val="20"/>
                <w:szCs w:val="20"/>
              </w:rPr>
              <w:t>labour</w:t>
            </w:r>
            <w:r w:rsidR="002C149B" w:rsidRPr="007956FB">
              <w:rPr>
                <w:sz w:val="20"/>
                <w:szCs w:val="20"/>
              </w:rPr>
              <w:t xml:space="preserve"> / tools</w:t>
            </w:r>
          </w:p>
        </w:tc>
        <w:tc>
          <w:tcPr>
            <w:tcW w:w="709" w:type="dxa"/>
          </w:tcPr>
          <w:p w14:paraId="65321727" w14:textId="77777777" w:rsidR="00DA316F" w:rsidRPr="007956FB" w:rsidRDefault="00DA316F" w:rsidP="00DA316F">
            <w:pPr>
              <w:spacing w:after="0"/>
              <w:ind w:left="-45"/>
              <w:rPr>
                <w:sz w:val="20"/>
                <w:szCs w:val="20"/>
              </w:rPr>
            </w:pPr>
          </w:p>
        </w:tc>
        <w:tc>
          <w:tcPr>
            <w:tcW w:w="8363" w:type="dxa"/>
          </w:tcPr>
          <w:p w14:paraId="5B12F094" w14:textId="77777777" w:rsidR="00DA316F" w:rsidRPr="007956FB" w:rsidRDefault="00DA316F" w:rsidP="00DA316F">
            <w:pPr>
              <w:spacing w:after="0"/>
              <w:ind w:left="-45"/>
              <w:rPr>
                <w:sz w:val="20"/>
                <w:szCs w:val="20"/>
              </w:rPr>
            </w:pPr>
          </w:p>
        </w:tc>
      </w:tr>
      <w:tr w:rsidR="00934413" w:rsidRPr="007956FB" w14:paraId="18EA9198" w14:textId="77777777" w:rsidTr="00B6689D">
        <w:trPr>
          <w:trHeight w:val="397"/>
        </w:trPr>
        <w:tc>
          <w:tcPr>
            <w:tcW w:w="5098" w:type="dxa"/>
            <w:vAlign w:val="center"/>
          </w:tcPr>
          <w:p w14:paraId="30888095" w14:textId="69005FCE" w:rsidR="00934413" w:rsidRPr="007956FB" w:rsidRDefault="00934413" w:rsidP="00DA316F">
            <w:pPr>
              <w:pStyle w:val="ListParagraph"/>
              <w:numPr>
                <w:ilvl w:val="0"/>
                <w:numId w:val="29"/>
              </w:numPr>
              <w:spacing w:after="0"/>
              <w:ind w:left="315"/>
              <w:rPr>
                <w:sz w:val="20"/>
                <w:szCs w:val="20"/>
              </w:rPr>
            </w:pPr>
            <w:r w:rsidRPr="007956FB">
              <w:rPr>
                <w:sz w:val="20"/>
                <w:szCs w:val="20"/>
              </w:rPr>
              <w:t>Supervision limitations</w:t>
            </w:r>
            <w:r w:rsidR="00896B9E" w:rsidRPr="007956FB">
              <w:rPr>
                <w:sz w:val="20"/>
                <w:szCs w:val="20"/>
              </w:rPr>
              <w:t xml:space="preserve"> during operation </w:t>
            </w:r>
          </w:p>
        </w:tc>
        <w:tc>
          <w:tcPr>
            <w:tcW w:w="709" w:type="dxa"/>
          </w:tcPr>
          <w:p w14:paraId="7FB9B42F" w14:textId="77777777" w:rsidR="00934413" w:rsidRPr="007956FB" w:rsidRDefault="00934413" w:rsidP="00DA316F">
            <w:pPr>
              <w:spacing w:after="0"/>
              <w:ind w:left="-45"/>
              <w:rPr>
                <w:sz w:val="20"/>
                <w:szCs w:val="20"/>
              </w:rPr>
            </w:pPr>
          </w:p>
        </w:tc>
        <w:tc>
          <w:tcPr>
            <w:tcW w:w="8363" w:type="dxa"/>
          </w:tcPr>
          <w:p w14:paraId="12426A09" w14:textId="77777777" w:rsidR="00934413" w:rsidRPr="007956FB" w:rsidRDefault="00934413" w:rsidP="00DA316F">
            <w:pPr>
              <w:spacing w:after="0"/>
              <w:ind w:left="-45"/>
              <w:rPr>
                <w:sz w:val="20"/>
                <w:szCs w:val="20"/>
              </w:rPr>
            </w:pPr>
          </w:p>
        </w:tc>
      </w:tr>
      <w:tr w:rsidR="00DA316F" w:rsidRPr="007956FB" w14:paraId="59B2F8FC" w14:textId="00A442ED" w:rsidTr="00B6689D">
        <w:trPr>
          <w:trHeight w:val="397"/>
        </w:trPr>
        <w:tc>
          <w:tcPr>
            <w:tcW w:w="5098" w:type="dxa"/>
            <w:vAlign w:val="center"/>
          </w:tcPr>
          <w:p w14:paraId="6FD31FF9" w14:textId="1CD1BC3D" w:rsidR="00DA316F" w:rsidRPr="007956FB" w:rsidRDefault="00934413" w:rsidP="00934413">
            <w:pPr>
              <w:pStyle w:val="ListParagraph"/>
              <w:numPr>
                <w:ilvl w:val="0"/>
                <w:numId w:val="29"/>
              </w:numPr>
              <w:spacing w:after="0"/>
              <w:rPr>
                <w:sz w:val="20"/>
                <w:szCs w:val="20"/>
              </w:rPr>
            </w:pPr>
            <w:r w:rsidRPr="007956FB">
              <w:rPr>
                <w:sz w:val="20"/>
                <w:szCs w:val="20"/>
              </w:rPr>
              <w:t>PPE limitations</w:t>
            </w:r>
          </w:p>
        </w:tc>
        <w:tc>
          <w:tcPr>
            <w:tcW w:w="709" w:type="dxa"/>
          </w:tcPr>
          <w:p w14:paraId="55107828" w14:textId="77777777" w:rsidR="00DA316F" w:rsidRPr="007956FB" w:rsidRDefault="00DA316F" w:rsidP="00DA316F">
            <w:pPr>
              <w:spacing w:after="0"/>
              <w:ind w:left="-45"/>
              <w:rPr>
                <w:sz w:val="20"/>
                <w:szCs w:val="20"/>
              </w:rPr>
            </w:pPr>
          </w:p>
        </w:tc>
        <w:tc>
          <w:tcPr>
            <w:tcW w:w="8363" w:type="dxa"/>
          </w:tcPr>
          <w:p w14:paraId="38A81EEB" w14:textId="77777777" w:rsidR="00DA316F" w:rsidRPr="007956FB" w:rsidRDefault="00DA316F" w:rsidP="00DA316F">
            <w:pPr>
              <w:spacing w:after="0"/>
              <w:ind w:left="-45"/>
              <w:rPr>
                <w:sz w:val="20"/>
                <w:szCs w:val="20"/>
              </w:rPr>
            </w:pPr>
          </w:p>
        </w:tc>
      </w:tr>
      <w:tr w:rsidR="00DA316F" w:rsidRPr="007956FB" w14:paraId="75B94295" w14:textId="24B6E648" w:rsidTr="00351BB7">
        <w:trPr>
          <w:trHeight w:val="395"/>
        </w:trPr>
        <w:tc>
          <w:tcPr>
            <w:tcW w:w="5098" w:type="dxa"/>
            <w:vAlign w:val="center"/>
          </w:tcPr>
          <w:p w14:paraId="7CD44072" w14:textId="1227921B" w:rsidR="00DA316F" w:rsidRPr="007956FB" w:rsidRDefault="00351BB7" w:rsidP="00351BB7">
            <w:pPr>
              <w:pStyle w:val="ListParagraph"/>
              <w:numPr>
                <w:ilvl w:val="0"/>
                <w:numId w:val="29"/>
              </w:numPr>
              <w:spacing w:after="0"/>
              <w:ind w:left="315"/>
              <w:rPr>
                <w:sz w:val="20"/>
                <w:szCs w:val="20"/>
              </w:rPr>
            </w:pPr>
            <w:r w:rsidRPr="007956FB">
              <w:rPr>
                <w:sz w:val="20"/>
                <w:szCs w:val="20"/>
              </w:rPr>
              <w:t xml:space="preserve">Incident </w:t>
            </w:r>
            <w:r w:rsidR="00896B9E" w:rsidRPr="007956FB">
              <w:rPr>
                <w:sz w:val="20"/>
                <w:szCs w:val="20"/>
              </w:rPr>
              <w:t>h</w:t>
            </w:r>
            <w:r w:rsidRPr="007956FB">
              <w:rPr>
                <w:sz w:val="20"/>
                <w:szCs w:val="20"/>
              </w:rPr>
              <w:t>istory</w:t>
            </w:r>
            <w:r w:rsidR="005B6A32" w:rsidRPr="007956FB">
              <w:rPr>
                <w:sz w:val="20"/>
                <w:szCs w:val="20"/>
              </w:rPr>
              <w:t xml:space="preserve"> of similar structures</w:t>
            </w:r>
          </w:p>
        </w:tc>
        <w:tc>
          <w:tcPr>
            <w:tcW w:w="709" w:type="dxa"/>
          </w:tcPr>
          <w:p w14:paraId="3A2D3FCB" w14:textId="77777777" w:rsidR="00DA316F" w:rsidRPr="007956FB" w:rsidRDefault="00DA316F" w:rsidP="00351BB7">
            <w:pPr>
              <w:spacing w:after="0"/>
              <w:rPr>
                <w:sz w:val="20"/>
                <w:szCs w:val="20"/>
              </w:rPr>
            </w:pPr>
          </w:p>
        </w:tc>
        <w:tc>
          <w:tcPr>
            <w:tcW w:w="8363" w:type="dxa"/>
          </w:tcPr>
          <w:p w14:paraId="17AD0CFC" w14:textId="119F0ADC" w:rsidR="00DA316F" w:rsidRPr="007956FB" w:rsidRDefault="00351BB7" w:rsidP="00351BB7">
            <w:pPr>
              <w:spacing w:after="0"/>
              <w:rPr>
                <w:sz w:val="20"/>
                <w:szCs w:val="20"/>
              </w:rPr>
            </w:pPr>
            <w:r w:rsidRPr="007956FB">
              <w:rPr>
                <w:sz w:val="20"/>
                <w:szCs w:val="20"/>
              </w:rPr>
              <w:t>Review incident statistics from similar structures, both within Scouts and externally</w:t>
            </w:r>
          </w:p>
        </w:tc>
      </w:tr>
      <w:tr w:rsidR="00DA316F" w:rsidRPr="007956FB" w14:paraId="17D820F9" w14:textId="64D7D532" w:rsidTr="00B6689D">
        <w:trPr>
          <w:trHeight w:val="340"/>
        </w:trPr>
        <w:tc>
          <w:tcPr>
            <w:tcW w:w="5098" w:type="dxa"/>
            <w:vAlign w:val="center"/>
          </w:tcPr>
          <w:p w14:paraId="78C26B9E" w14:textId="4193F587" w:rsidR="00DA316F" w:rsidRPr="007956FB" w:rsidRDefault="004D72DA" w:rsidP="00DA316F">
            <w:pPr>
              <w:pStyle w:val="ListParagraph"/>
              <w:numPr>
                <w:ilvl w:val="0"/>
                <w:numId w:val="29"/>
              </w:numPr>
              <w:spacing w:after="0"/>
              <w:ind w:left="315"/>
              <w:rPr>
                <w:sz w:val="20"/>
                <w:szCs w:val="20"/>
              </w:rPr>
            </w:pPr>
            <w:r w:rsidRPr="007956FB">
              <w:rPr>
                <w:sz w:val="20"/>
                <w:szCs w:val="20"/>
              </w:rPr>
              <w:t>What standards (if any) apply to the structure / design</w:t>
            </w:r>
          </w:p>
        </w:tc>
        <w:tc>
          <w:tcPr>
            <w:tcW w:w="709" w:type="dxa"/>
          </w:tcPr>
          <w:p w14:paraId="55A78CF9" w14:textId="77777777" w:rsidR="00DA316F" w:rsidRPr="007956FB" w:rsidRDefault="00DA316F" w:rsidP="00351BB7">
            <w:pPr>
              <w:spacing w:after="0"/>
              <w:rPr>
                <w:sz w:val="20"/>
                <w:szCs w:val="20"/>
              </w:rPr>
            </w:pPr>
          </w:p>
        </w:tc>
        <w:tc>
          <w:tcPr>
            <w:tcW w:w="8363" w:type="dxa"/>
          </w:tcPr>
          <w:p w14:paraId="471ABB1A" w14:textId="5C3D08E4" w:rsidR="00DA316F" w:rsidRPr="007956FB" w:rsidRDefault="004D72DA" w:rsidP="00351BB7">
            <w:pPr>
              <w:spacing w:after="0"/>
              <w:rPr>
                <w:sz w:val="20"/>
                <w:szCs w:val="20"/>
              </w:rPr>
            </w:pPr>
            <w:r w:rsidRPr="007956FB">
              <w:rPr>
                <w:sz w:val="20"/>
                <w:szCs w:val="20"/>
              </w:rPr>
              <w:t xml:space="preserve">Designer to confirm </w:t>
            </w:r>
          </w:p>
        </w:tc>
      </w:tr>
      <w:tr w:rsidR="00DA316F" w:rsidRPr="007956FB" w14:paraId="580712B0" w14:textId="6788A969" w:rsidTr="004D72DA">
        <w:trPr>
          <w:trHeight w:val="593"/>
        </w:trPr>
        <w:tc>
          <w:tcPr>
            <w:tcW w:w="5098" w:type="dxa"/>
            <w:vAlign w:val="center"/>
          </w:tcPr>
          <w:p w14:paraId="1CB1C738" w14:textId="7149CCEE" w:rsidR="00DA316F" w:rsidRPr="007956FB" w:rsidRDefault="004D72DA" w:rsidP="00DA316F">
            <w:pPr>
              <w:pStyle w:val="ListParagraph"/>
              <w:numPr>
                <w:ilvl w:val="0"/>
                <w:numId w:val="29"/>
              </w:numPr>
              <w:spacing w:after="0"/>
              <w:ind w:left="315"/>
              <w:rPr>
                <w:sz w:val="20"/>
                <w:szCs w:val="20"/>
              </w:rPr>
            </w:pPr>
            <w:r w:rsidRPr="007956FB">
              <w:rPr>
                <w:sz w:val="20"/>
                <w:szCs w:val="20"/>
              </w:rPr>
              <w:t xml:space="preserve">Any special purposes </w:t>
            </w:r>
            <w:proofErr w:type="spellStart"/>
            <w:r w:rsidRPr="007956FB">
              <w:rPr>
                <w:sz w:val="20"/>
                <w:szCs w:val="20"/>
              </w:rPr>
              <w:t>eg</w:t>
            </w:r>
            <w:proofErr w:type="spellEnd"/>
            <w:r w:rsidRPr="007956FB">
              <w:rPr>
                <w:sz w:val="20"/>
                <w:szCs w:val="20"/>
              </w:rPr>
              <w:t xml:space="preserve"> – use by people with disabilities </w:t>
            </w:r>
          </w:p>
        </w:tc>
        <w:tc>
          <w:tcPr>
            <w:tcW w:w="709" w:type="dxa"/>
          </w:tcPr>
          <w:p w14:paraId="6B347F5D" w14:textId="77777777" w:rsidR="00DA316F" w:rsidRPr="007956FB" w:rsidRDefault="00DA316F" w:rsidP="00DA316F">
            <w:pPr>
              <w:spacing w:after="0"/>
              <w:ind w:left="-45"/>
              <w:rPr>
                <w:sz w:val="20"/>
                <w:szCs w:val="20"/>
              </w:rPr>
            </w:pPr>
          </w:p>
        </w:tc>
        <w:tc>
          <w:tcPr>
            <w:tcW w:w="8363" w:type="dxa"/>
          </w:tcPr>
          <w:p w14:paraId="0DD09EF1" w14:textId="77777777" w:rsidR="00DA316F" w:rsidRPr="007956FB" w:rsidRDefault="00DA316F" w:rsidP="00DA316F">
            <w:pPr>
              <w:spacing w:after="0"/>
              <w:ind w:left="-45"/>
              <w:rPr>
                <w:sz w:val="20"/>
                <w:szCs w:val="20"/>
              </w:rPr>
            </w:pPr>
          </w:p>
          <w:p w14:paraId="00D8209A" w14:textId="01E131E0" w:rsidR="00DA316F" w:rsidRPr="007956FB" w:rsidRDefault="00DA316F" w:rsidP="00DA316F">
            <w:pPr>
              <w:spacing w:after="0"/>
              <w:ind w:left="-45"/>
              <w:rPr>
                <w:sz w:val="20"/>
                <w:szCs w:val="20"/>
              </w:rPr>
            </w:pPr>
          </w:p>
        </w:tc>
      </w:tr>
      <w:tr w:rsidR="00E42719" w:rsidRPr="007956FB" w14:paraId="00412FCC" w14:textId="77777777" w:rsidTr="00E42719">
        <w:tc>
          <w:tcPr>
            <w:tcW w:w="5098" w:type="dxa"/>
            <w:vAlign w:val="center"/>
          </w:tcPr>
          <w:p w14:paraId="46B9F0D8" w14:textId="355DE812" w:rsidR="00E42719" w:rsidRPr="007956FB" w:rsidRDefault="00E42719" w:rsidP="00E42719">
            <w:pPr>
              <w:pStyle w:val="ListParagraph"/>
              <w:numPr>
                <w:ilvl w:val="0"/>
                <w:numId w:val="29"/>
              </w:numPr>
              <w:spacing w:after="0"/>
              <w:ind w:left="315"/>
              <w:rPr>
                <w:sz w:val="20"/>
                <w:szCs w:val="20"/>
              </w:rPr>
            </w:pPr>
            <w:r w:rsidRPr="007956FB">
              <w:rPr>
                <w:sz w:val="20"/>
                <w:szCs w:val="20"/>
              </w:rPr>
              <w:t>Age range of participants/experience of users</w:t>
            </w:r>
          </w:p>
        </w:tc>
        <w:tc>
          <w:tcPr>
            <w:tcW w:w="709" w:type="dxa"/>
          </w:tcPr>
          <w:p w14:paraId="66596861" w14:textId="77777777" w:rsidR="00E42719" w:rsidRPr="007956FB" w:rsidRDefault="00E42719" w:rsidP="00E42719">
            <w:pPr>
              <w:spacing w:after="0"/>
              <w:ind w:left="-45"/>
              <w:rPr>
                <w:sz w:val="20"/>
                <w:szCs w:val="20"/>
              </w:rPr>
            </w:pPr>
          </w:p>
        </w:tc>
        <w:tc>
          <w:tcPr>
            <w:tcW w:w="8363" w:type="dxa"/>
          </w:tcPr>
          <w:p w14:paraId="484B1790" w14:textId="77777777" w:rsidR="00E42719" w:rsidRPr="007956FB" w:rsidRDefault="00E42719" w:rsidP="00E42719">
            <w:pPr>
              <w:spacing w:after="0"/>
              <w:ind w:left="-45"/>
              <w:rPr>
                <w:sz w:val="20"/>
                <w:szCs w:val="20"/>
              </w:rPr>
            </w:pPr>
          </w:p>
          <w:p w14:paraId="0F06503F" w14:textId="03D3DB70" w:rsidR="00E42719" w:rsidRPr="007956FB" w:rsidRDefault="00E42719" w:rsidP="00E42719">
            <w:pPr>
              <w:spacing w:after="0"/>
              <w:ind w:left="-45"/>
              <w:rPr>
                <w:sz w:val="20"/>
                <w:szCs w:val="20"/>
              </w:rPr>
            </w:pPr>
          </w:p>
        </w:tc>
      </w:tr>
      <w:tr w:rsidR="00E42719" w:rsidRPr="007956FB" w14:paraId="56C93A7D" w14:textId="77777777" w:rsidTr="005B6A32">
        <w:trPr>
          <w:trHeight w:val="407"/>
        </w:trPr>
        <w:tc>
          <w:tcPr>
            <w:tcW w:w="5098" w:type="dxa"/>
            <w:vAlign w:val="center"/>
          </w:tcPr>
          <w:p w14:paraId="3EAB3F91" w14:textId="5CDE4C51" w:rsidR="00E42719" w:rsidRPr="007956FB" w:rsidRDefault="005B6A32" w:rsidP="005B6A32">
            <w:pPr>
              <w:pStyle w:val="ListParagraph"/>
              <w:numPr>
                <w:ilvl w:val="0"/>
                <w:numId w:val="29"/>
              </w:numPr>
              <w:spacing w:after="0"/>
              <w:ind w:left="315"/>
              <w:rPr>
                <w:sz w:val="20"/>
                <w:szCs w:val="20"/>
              </w:rPr>
            </w:pPr>
            <w:r w:rsidRPr="007956FB">
              <w:rPr>
                <w:sz w:val="20"/>
                <w:szCs w:val="20"/>
              </w:rPr>
              <w:t>Traffic hazards</w:t>
            </w:r>
            <w:r w:rsidR="001373E8" w:rsidRPr="007956FB">
              <w:rPr>
                <w:sz w:val="20"/>
                <w:szCs w:val="20"/>
              </w:rPr>
              <w:t xml:space="preserve"> or pedestrian hazards</w:t>
            </w:r>
          </w:p>
        </w:tc>
        <w:tc>
          <w:tcPr>
            <w:tcW w:w="709" w:type="dxa"/>
          </w:tcPr>
          <w:p w14:paraId="4AB263A9" w14:textId="77777777" w:rsidR="00E42719" w:rsidRPr="007956FB" w:rsidRDefault="00E42719" w:rsidP="00E42719">
            <w:pPr>
              <w:spacing w:after="0"/>
              <w:ind w:left="-45"/>
              <w:rPr>
                <w:sz w:val="20"/>
                <w:szCs w:val="20"/>
              </w:rPr>
            </w:pPr>
          </w:p>
        </w:tc>
        <w:tc>
          <w:tcPr>
            <w:tcW w:w="8363" w:type="dxa"/>
          </w:tcPr>
          <w:p w14:paraId="38A616E6" w14:textId="77777777" w:rsidR="00E42719" w:rsidRPr="007956FB" w:rsidRDefault="00E42719" w:rsidP="00E42719">
            <w:pPr>
              <w:spacing w:after="0"/>
              <w:ind w:left="-45"/>
              <w:rPr>
                <w:sz w:val="20"/>
                <w:szCs w:val="20"/>
              </w:rPr>
            </w:pPr>
          </w:p>
        </w:tc>
      </w:tr>
      <w:tr w:rsidR="00E42719" w:rsidRPr="007956FB" w14:paraId="4238C308" w14:textId="77777777" w:rsidTr="00EA74D2">
        <w:trPr>
          <w:trHeight w:val="708"/>
        </w:trPr>
        <w:tc>
          <w:tcPr>
            <w:tcW w:w="5098" w:type="dxa"/>
            <w:vAlign w:val="center"/>
          </w:tcPr>
          <w:p w14:paraId="76F642AB" w14:textId="77777777" w:rsidR="00E42719" w:rsidRPr="007956FB" w:rsidRDefault="00E42719" w:rsidP="007A5BF1">
            <w:pPr>
              <w:spacing w:after="0"/>
              <w:rPr>
                <w:sz w:val="20"/>
                <w:szCs w:val="20"/>
              </w:rPr>
            </w:pPr>
          </w:p>
        </w:tc>
        <w:tc>
          <w:tcPr>
            <w:tcW w:w="709" w:type="dxa"/>
          </w:tcPr>
          <w:p w14:paraId="60688C89" w14:textId="77777777" w:rsidR="00E42719" w:rsidRPr="007956FB" w:rsidRDefault="00E42719" w:rsidP="00E42719">
            <w:pPr>
              <w:spacing w:after="0"/>
              <w:ind w:left="-45"/>
              <w:rPr>
                <w:sz w:val="20"/>
                <w:szCs w:val="20"/>
              </w:rPr>
            </w:pPr>
          </w:p>
        </w:tc>
        <w:tc>
          <w:tcPr>
            <w:tcW w:w="8363" w:type="dxa"/>
          </w:tcPr>
          <w:p w14:paraId="25E44BB2" w14:textId="77777777" w:rsidR="00E42719" w:rsidRPr="007956FB" w:rsidRDefault="00E42719" w:rsidP="00E42719">
            <w:pPr>
              <w:spacing w:after="0"/>
              <w:ind w:left="-45"/>
              <w:rPr>
                <w:sz w:val="20"/>
                <w:szCs w:val="20"/>
              </w:rPr>
            </w:pPr>
          </w:p>
        </w:tc>
      </w:tr>
    </w:tbl>
    <w:p w14:paraId="4C23BAF7" w14:textId="77777777" w:rsidR="0054690E" w:rsidRPr="007956FB" w:rsidRDefault="0054690E" w:rsidP="00E6628F">
      <w:pPr>
        <w:widowControl w:val="0"/>
        <w:spacing w:before="120" w:after="0"/>
        <w:rPr>
          <w:b/>
          <w:sz w:val="20"/>
          <w:szCs w:val="20"/>
          <w:lang w:val="en-US"/>
        </w:rPr>
        <w:sectPr w:rsidR="0054690E" w:rsidRPr="007956FB" w:rsidSect="00DA1494">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134" w:right="720" w:bottom="1134" w:left="720" w:header="567" w:footer="567" w:gutter="0"/>
          <w:cols w:space="720"/>
          <w:docGrid w:linePitch="360" w:charSpace="-6145"/>
        </w:sectPr>
      </w:pPr>
    </w:p>
    <w:p w14:paraId="11C86409" w14:textId="6ABF9C6E" w:rsidR="0054690E" w:rsidRPr="007956FB" w:rsidRDefault="0054690E" w:rsidP="0054690E">
      <w:pPr>
        <w:pStyle w:val="Heading3"/>
        <w:rPr>
          <w:color w:val="auto"/>
          <w:sz w:val="20"/>
          <w:szCs w:val="20"/>
        </w:rPr>
      </w:pPr>
      <w:r w:rsidRPr="007956FB">
        <w:rPr>
          <w:sz w:val="20"/>
          <w:szCs w:val="20"/>
        </w:rPr>
        <w:lastRenderedPageBreak/>
        <w:t xml:space="preserve">Part B </w:t>
      </w:r>
      <w:r w:rsidR="00A006BD" w:rsidRPr="007956FB">
        <w:rPr>
          <w:sz w:val="20"/>
          <w:szCs w:val="20"/>
        </w:rPr>
        <w:t xml:space="preserve">Risks identified </w:t>
      </w:r>
      <w:r w:rsidRPr="007956FB">
        <w:rPr>
          <w:sz w:val="20"/>
          <w:szCs w:val="20"/>
          <w:lang w:val="en-US"/>
        </w:rPr>
        <w:t xml:space="preserve">for this </w:t>
      </w:r>
      <w:r w:rsidR="00A006BD" w:rsidRPr="007956FB">
        <w:rPr>
          <w:sz w:val="20"/>
          <w:szCs w:val="20"/>
          <w:lang w:val="en-US"/>
        </w:rPr>
        <w:t>s</w:t>
      </w:r>
      <w:r w:rsidRPr="007956FB">
        <w:rPr>
          <w:sz w:val="20"/>
          <w:szCs w:val="20"/>
          <w:lang w:val="en-US"/>
        </w:rPr>
        <w:t>pecific design</w:t>
      </w:r>
      <w:r w:rsidR="002C149B" w:rsidRPr="007956FB">
        <w:rPr>
          <w:rFonts w:asciiTheme="minorHAnsi" w:hAnsiTheme="minorHAnsi"/>
          <w:b/>
          <w:sz w:val="20"/>
          <w:szCs w:val="20"/>
          <w:lang w:val="en-US"/>
        </w:rPr>
        <w:t>.</w:t>
      </w:r>
      <w:r w:rsidR="00316A82" w:rsidRPr="007956FB">
        <w:rPr>
          <w:rFonts w:asciiTheme="minorHAnsi" w:hAnsiTheme="minorHAnsi"/>
          <w:b/>
          <w:sz w:val="20"/>
          <w:szCs w:val="20"/>
          <w:lang w:val="en-US"/>
        </w:rPr>
        <w:br/>
      </w:r>
      <w:r w:rsidR="00316A82" w:rsidRPr="007956FB">
        <w:rPr>
          <w:color w:val="auto"/>
          <w:sz w:val="20"/>
          <w:szCs w:val="20"/>
        </w:rPr>
        <w:t xml:space="preserve">Focus on identifying safety hazards that are specific to the design, where the level of risk can be influenced by the design. Do not confuse design-related hazards with ‘routine hazards’; which are associated with any activity structure of this type regardless of their </w:t>
      </w:r>
      <w:r w:rsidR="00305286" w:rsidRPr="007956FB">
        <w:rPr>
          <w:color w:val="auto"/>
          <w:sz w:val="20"/>
          <w:szCs w:val="20"/>
        </w:rPr>
        <w:t xml:space="preserve">specific </w:t>
      </w:r>
      <w:r w:rsidR="00316A82" w:rsidRPr="007956FB">
        <w:rPr>
          <w:color w:val="auto"/>
          <w:sz w:val="20"/>
          <w:szCs w:val="20"/>
        </w:rPr>
        <w:t>design.</w:t>
      </w:r>
    </w:p>
    <w:tbl>
      <w:tblPr>
        <w:tblStyle w:val="TableGrid11"/>
        <w:tblW w:w="15163" w:type="dxa"/>
        <w:tblLayout w:type="fixed"/>
        <w:tblLook w:val="04A0" w:firstRow="1" w:lastRow="0" w:firstColumn="1" w:lastColumn="0" w:noHBand="0" w:noVBand="1"/>
      </w:tblPr>
      <w:tblGrid>
        <w:gridCol w:w="9351"/>
        <w:gridCol w:w="709"/>
        <w:gridCol w:w="1701"/>
        <w:gridCol w:w="3402"/>
      </w:tblGrid>
      <w:tr w:rsidR="00B6689D" w:rsidRPr="007956FB" w14:paraId="368584D6" w14:textId="59C24360" w:rsidTr="007956FB">
        <w:trPr>
          <w:trHeight w:val="340"/>
          <w:tblHeader/>
        </w:trPr>
        <w:tc>
          <w:tcPr>
            <w:tcW w:w="9351" w:type="dxa"/>
            <w:shd w:val="clear" w:color="auto" w:fill="8DB3E2" w:themeFill="text2" w:themeFillTint="66"/>
            <w:vAlign w:val="center"/>
          </w:tcPr>
          <w:p w14:paraId="37495F67" w14:textId="32A71C1B" w:rsidR="00B6689D" w:rsidRPr="007956FB" w:rsidRDefault="00B6689D" w:rsidP="00294075">
            <w:pPr>
              <w:spacing w:after="0"/>
              <w:rPr>
                <w:sz w:val="20"/>
                <w:szCs w:val="20"/>
              </w:rPr>
            </w:pPr>
            <w:bookmarkStart w:id="2" w:name="_Hlk535574597"/>
            <w:r w:rsidRPr="007956FB">
              <w:rPr>
                <w:b/>
                <w:sz w:val="20"/>
                <w:szCs w:val="20"/>
                <w:lang w:val="en-US"/>
              </w:rPr>
              <w:t>Item</w:t>
            </w:r>
          </w:p>
        </w:tc>
        <w:tc>
          <w:tcPr>
            <w:tcW w:w="709" w:type="dxa"/>
            <w:shd w:val="clear" w:color="auto" w:fill="8DB3E2" w:themeFill="text2" w:themeFillTint="66"/>
          </w:tcPr>
          <w:p w14:paraId="758D7C3E" w14:textId="6EA251BE" w:rsidR="00B6689D" w:rsidRPr="007956FB" w:rsidRDefault="00B6689D" w:rsidP="00294075">
            <w:pPr>
              <w:spacing w:after="0"/>
              <w:ind w:left="-45"/>
              <w:rPr>
                <w:sz w:val="20"/>
                <w:szCs w:val="20"/>
              </w:rPr>
            </w:pPr>
            <w:r w:rsidRPr="007956FB">
              <w:rPr>
                <w:b/>
                <w:sz w:val="20"/>
                <w:szCs w:val="20"/>
                <w:lang w:val="en-US"/>
              </w:rPr>
              <w:t xml:space="preserve">NA </w:t>
            </w:r>
          </w:p>
        </w:tc>
        <w:tc>
          <w:tcPr>
            <w:tcW w:w="1701" w:type="dxa"/>
            <w:shd w:val="clear" w:color="auto" w:fill="8DB3E2" w:themeFill="text2" w:themeFillTint="66"/>
          </w:tcPr>
          <w:p w14:paraId="685A7204" w14:textId="6496DE24" w:rsidR="00A006BD" w:rsidRPr="007956FB" w:rsidRDefault="00A006BD" w:rsidP="00A006BD">
            <w:pPr>
              <w:spacing w:after="0"/>
              <w:ind w:left="-45"/>
              <w:rPr>
                <w:b/>
                <w:sz w:val="20"/>
                <w:szCs w:val="20"/>
                <w:lang w:val="en-US"/>
              </w:rPr>
            </w:pPr>
            <w:r w:rsidRPr="007956FB">
              <w:rPr>
                <w:b/>
                <w:sz w:val="20"/>
                <w:szCs w:val="20"/>
                <w:lang w:val="en-US"/>
              </w:rPr>
              <w:t xml:space="preserve">Risks </w:t>
            </w:r>
            <w:r w:rsidR="0010680C" w:rsidRPr="007956FB">
              <w:rPr>
                <w:b/>
                <w:sz w:val="20"/>
                <w:szCs w:val="20"/>
                <w:lang w:val="en-US"/>
              </w:rPr>
              <w:t xml:space="preserve">associated with </w:t>
            </w:r>
            <w:r w:rsidRPr="007956FB">
              <w:rPr>
                <w:b/>
                <w:sz w:val="20"/>
                <w:szCs w:val="20"/>
                <w:lang w:val="en-US"/>
              </w:rPr>
              <w:t xml:space="preserve">this </w:t>
            </w:r>
            <w:r w:rsidR="0010680C" w:rsidRPr="007956FB">
              <w:rPr>
                <w:b/>
                <w:sz w:val="20"/>
                <w:szCs w:val="20"/>
                <w:lang w:val="en-US"/>
              </w:rPr>
              <w:t>specific design</w:t>
            </w:r>
            <w:r w:rsidR="00335B5D" w:rsidRPr="007956FB">
              <w:rPr>
                <w:b/>
                <w:sz w:val="20"/>
                <w:szCs w:val="20"/>
                <w:lang w:val="en-US"/>
              </w:rPr>
              <w:t xml:space="preserve"> </w:t>
            </w:r>
            <w:proofErr w:type="spellStart"/>
            <w:r w:rsidR="00335B5D" w:rsidRPr="007956FB">
              <w:rPr>
                <w:b/>
                <w:sz w:val="20"/>
                <w:szCs w:val="20"/>
                <w:lang w:val="en-US"/>
              </w:rPr>
              <w:t>ie</w:t>
            </w:r>
            <w:proofErr w:type="spellEnd"/>
            <w:r w:rsidR="00335B5D" w:rsidRPr="007956FB">
              <w:rPr>
                <w:b/>
                <w:sz w:val="20"/>
                <w:szCs w:val="20"/>
                <w:lang w:val="en-US"/>
              </w:rPr>
              <w:t xml:space="preserve"> </w:t>
            </w:r>
            <w:r w:rsidR="0010680C" w:rsidRPr="007956FB">
              <w:rPr>
                <w:sz w:val="20"/>
                <w:szCs w:val="20"/>
              </w:rPr>
              <w:t>that do not exist with other, equivalent designs</w:t>
            </w:r>
          </w:p>
        </w:tc>
        <w:tc>
          <w:tcPr>
            <w:tcW w:w="3402" w:type="dxa"/>
            <w:shd w:val="clear" w:color="auto" w:fill="8DB3E2" w:themeFill="text2" w:themeFillTint="66"/>
          </w:tcPr>
          <w:p w14:paraId="0C9FA03B" w14:textId="756D92D3" w:rsidR="00B6689D" w:rsidRPr="007956FB" w:rsidRDefault="00A006BD" w:rsidP="00372DDD">
            <w:pPr>
              <w:spacing w:after="0"/>
              <w:ind w:left="-45"/>
              <w:rPr>
                <w:sz w:val="20"/>
                <w:szCs w:val="20"/>
                <w:lang w:val="en-US"/>
              </w:rPr>
            </w:pPr>
            <w:r w:rsidRPr="007956FB">
              <w:rPr>
                <w:b/>
                <w:sz w:val="20"/>
                <w:szCs w:val="20"/>
                <w:lang w:val="en-US"/>
              </w:rPr>
              <w:t xml:space="preserve">Action / Whom </w:t>
            </w:r>
            <w:r w:rsidRPr="007956FB">
              <w:rPr>
                <w:b/>
                <w:sz w:val="20"/>
                <w:szCs w:val="20"/>
                <w:lang w:val="en-US"/>
              </w:rPr>
              <w:br/>
            </w:r>
            <w:r w:rsidR="00372DDD" w:rsidRPr="007956FB">
              <w:rPr>
                <w:sz w:val="20"/>
                <w:szCs w:val="20"/>
                <w:lang w:val="en-US"/>
              </w:rPr>
              <w:t>Preferred option -</w:t>
            </w:r>
            <w:r w:rsidR="002C149B" w:rsidRPr="007956FB">
              <w:rPr>
                <w:sz w:val="20"/>
                <w:szCs w:val="20"/>
                <w:lang w:val="en-US"/>
              </w:rPr>
              <w:t xml:space="preserve"> r</w:t>
            </w:r>
            <w:r w:rsidRPr="007956FB">
              <w:rPr>
                <w:sz w:val="20"/>
                <w:szCs w:val="20"/>
                <w:lang w:val="en-US"/>
              </w:rPr>
              <w:t>evise the design to eliminate or minimize risk</w:t>
            </w:r>
            <w:r w:rsidR="00372DDD" w:rsidRPr="007956FB">
              <w:rPr>
                <w:sz w:val="20"/>
                <w:szCs w:val="20"/>
                <w:lang w:val="en-US"/>
              </w:rPr>
              <w:t>. Otherwise,</w:t>
            </w:r>
            <w:r w:rsidR="002C149B" w:rsidRPr="007956FB">
              <w:rPr>
                <w:sz w:val="20"/>
                <w:szCs w:val="20"/>
                <w:lang w:val="en-US"/>
              </w:rPr>
              <w:t xml:space="preserve"> </w:t>
            </w:r>
            <w:r w:rsidRPr="007956FB">
              <w:rPr>
                <w:sz w:val="20"/>
                <w:szCs w:val="20"/>
                <w:lang w:val="en-US"/>
              </w:rPr>
              <w:t xml:space="preserve">assign the risk to someone to manage at a later stage </w:t>
            </w:r>
            <w:proofErr w:type="spellStart"/>
            <w:r w:rsidRPr="007956FB">
              <w:rPr>
                <w:sz w:val="20"/>
                <w:szCs w:val="20"/>
                <w:lang w:val="en-US"/>
              </w:rPr>
              <w:t>eg</w:t>
            </w:r>
            <w:proofErr w:type="spellEnd"/>
            <w:r w:rsidRPr="007956FB">
              <w:rPr>
                <w:sz w:val="20"/>
                <w:szCs w:val="20"/>
                <w:lang w:val="en-US"/>
              </w:rPr>
              <w:t xml:space="preserve"> during construction, operation, maintenance </w:t>
            </w:r>
            <w:proofErr w:type="spellStart"/>
            <w:r w:rsidRPr="007956FB">
              <w:rPr>
                <w:sz w:val="20"/>
                <w:szCs w:val="20"/>
                <w:lang w:val="en-US"/>
              </w:rPr>
              <w:t>etc</w:t>
            </w:r>
            <w:proofErr w:type="spellEnd"/>
            <w:r w:rsidRPr="007956FB">
              <w:rPr>
                <w:b/>
                <w:sz w:val="20"/>
                <w:szCs w:val="20"/>
                <w:lang w:val="en-US"/>
              </w:rPr>
              <w:t xml:space="preserve"> </w:t>
            </w:r>
          </w:p>
        </w:tc>
      </w:tr>
      <w:tr w:rsidR="00CB5EE0" w:rsidRPr="007956FB" w14:paraId="7377A1B9" w14:textId="77777777" w:rsidTr="007956FB">
        <w:trPr>
          <w:trHeight w:val="340"/>
        </w:trPr>
        <w:tc>
          <w:tcPr>
            <w:tcW w:w="9351" w:type="dxa"/>
            <w:vAlign w:val="center"/>
          </w:tcPr>
          <w:p w14:paraId="1F32849F" w14:textId="32ACD201" w:rsidR="00CB5EE0" w:rsidRPr="007956FB" w:rsidRDefault="00CB5EE0" w:rsidP="00CB5EE0">
            <w:pPr>
              <w:pStyle w:val="ListParagraph"/>
              <w:numPr>
                <w:ilvl w:val="0"/>
                <w:numId w:val="29"/>
              </w:numPr>
              <w:spacing w:after="0"/>
              <w:ind w:left="315"/>
              <w:rPr>
                <w:sz w:val="20"/>
                <w:szCs w:val="20"/>
              </w:rPr>
            </w:pPr>
            <w:r w:rsidRPr="007956FB">
              <w:rPr>
                <w:sz w:val="20"/>
                <w:szCs w:val="20"/>
              </w:rPr>
              <w:t>Materials selection – cost, strength, durability, aesthetics</w:t>
            </w:r>
          </w:p>
        </w:tc>
        <w:tc>
          <w:tcPr>
            <w:tcW w:w="709" w:type="dxa"/>
          </w:tcPr>
          <w:p w14:paraId="70168F2A" w14:textId="77777777" w:rsidR="00CB5EE0" w:rsidRPr="007956FB" w:rsidRDefault="00CB5EE0" w:rsidP="00294075">
            <w:pPr>
              <w:spacing w:after="0"/>
              <w:ind w:left="-45"/>
              <w:rPr>
                <w:sz w:val="20"/>
                <w:szCs w:val="20"/>
              </w:rPr>
            </w:pPr>
          </w:p>
        </w:tc>
        <w:tc>
          <w:tcPr>
            <w:tcW w:w="1701" w:type="dxa"/>
          </w:tcPr>
          <w:p w14:paraId="2C7F426F" w14:textId="77777777" w:rsidR="00CB5EE0" w:rsidRPr="007956FB" w:rsidRDefault="00CB5EE0" w:rsidP="00294075">
            <w:pPr>
              <w:spacing w:after="0"/>
              <w:ind w:left="-45"/>
              <w:rPr>
                <w:sz w:val="20"/>
                <w:szCs w:val="20"/>
              </w:rPr>
            </w:pPr>
          </w:p>
        </w:tc>
        <w:tc>
          <w:tcPr>
            <w:tcW w:w="3402" w:type="dxa"/>
          </w:tcPr>
          <w:p w14:paraId="29245FB0" w14:textId="77777777" w:rsidR="00CB5EE0" w:rsidRPr="007956FB" w:rsidRDefault="00CB5EE0" w:rsidP="00294075">
            <w:pPr>
              <w:spacing w:after="0"/>
              <w:ind w:left="-45"/>
              <w:rPr>
                <w:sz w:val="20"/>
                <w:szCs w:val="20"/>
              </w:rPr>
            </w:pPr>
          </w:p>
        </w:tc>
      </w:tr>
      <w:tr w:rsidR="00CB5EE0" w:rsidRPr="007956FB" w14:paraId="6B3FF926" w14:textId="77777777" w:rsidTr="007956FB">
        <w:trPr>
          <w:trHeight w:val="340"/>
        </w:trPr>
        <w:tc>
          <w:tcPr>
            <w:tcW w:w="9351" w:type="dxa"/>
          </w:tcPr>
          <w:p w14:paraId="7F28D3FC" w14:textId="77777777" w:rsidR="00CB5EE0" w:rsidRPr="007956FB" w:rsidRDefault="00CB5EE0" w:rsidP="00590958">
            <w:pPr>
              <w:pStyle w:val="ListParagraph"/>
              <w:numPr>
                <w:ilvl w:val="0"/>
                <w:numId w:val="29"/>
              </w:numPr>
              <w:spacing w:after="0"/>
              <w:ind w:left="315"/>
              <w:rPr>
                <w:sz w:val="20"/>
                <w:szCs w:val="20"/>
              </w:rPr>
            </w:pPr>
            <w:r w:rsidRPr="007956FB">
              <w:rPr>
                <w:sz w:val="20"/>
                <w:szCs w:val="20"/>
              </w:rPr>
              <w:t>Build-up of debris / soil / stagnant water</w:t>
            </w:r>
          </w:p>
        </w:tc>
        <w:tc>
          <w:tcPr>
            <w:tcW w:w="709" w:type="dxa"/>
          </w:tcPr>
          <w:p w14:paraId="5C595BD6" w14:textId="77777777" w:rsidR="00CB5EE0" w:rsidRPr="007956FB" w:rsidRDefault="00CB5EE0" w:rsidP="00590958">
            <w:pPr>
              <w:spacing w:after="0"/>
              <w:ind w:left="-45"/>
              <w:rPr>
                <w:sz w:val="20"/>
                <w:szCs w:val="20"/>
              </w:rPr>
            </w:pPr>
          </w:p>
        </w:tc>
        <w:tc>
          <w:tcPr>
            <w:tcW w:w="1701" w:type="dxa"/>
          </w:tcPr>
          <w:p w14:paraId="6B251328" w14:textId="77777777" w:rsidR="00CB5EE0" w:rsidRPr="007956FB" w:rsidRDefault="00CB5EE0" w:rsidP="00590958">
            <w:pPr>
              <w:spacing w:after="0"/>
              <w:ind w:left="-45"/>
              <w:rPr>
                <w:sz w:val="20"/>
                <w:szCs w:val="20"/>
              </w:rPr>
            </w:pPr>
          </w:p>
        </w:tc>
        <w:tc>
          <w:tcPr>
            <w:tcW w:w="3402" w:type="dxa"/>
          </w:tcPr>
          <w:p w14:paraId="085CCD63" w14:textId="77777777" w:rsidR="00CB5EE0" w:rsidRPr="007956FB" w:rsidRDefault="00CB5EE0" w:rsidP="00590958">
            <w:pPr>
              <w:spacing w:after="0"/>
              <w:ind w:left="-45"/>
              <w:rPr>
                <w:sz w:val="20"/>
                <w:szCs w:val="20"/>
              </w:rPr>
            </w:pPr>
          </w:p>
        </w:tc>
      </w:tr>
      <w:bookmarkEnd w:id="2"/>
      <w:tr w:rsidR="00CB5EE0" w:rsidRPr="007956FB" w14:paraId="32DA18A8" w14:textId="77777777" w:rsidTr="007956FB">
        <w:trPr>
          <w:trHeight w:val="414"/>
        </w:trPr>
        <w:tc>
          <w:tcPr>
            <w:tcW w:w="9351" w:type="dxa"/>
            <w:vAlign w:val="center"/>
          </w:tcPr>
          <w:p w14:paraId="7A92CCDD" w14:textId="77777777" w:rsidR="00CB5EE0" w:rsidRPr="007956FB" w:rsidRDefault="00CB5EE0" w:rsidP="00CB5EE0">
            <w:pPr>
              <w:pStyle w:val="ListParagraph"/>
              <w:widowControl w:val="0"/>
              <w:numPr>
                <w:ilvl w:val="0"/>
                <w:numId w:val="29"/>
              </w:numPr>
              <w:spacing w:before="120" w:after="0"/>
              <w:rPr>
                <w:sz w:val="20"/>
                <w:szCs w:val="20"/>
              </w:rPr>
            </w:pPr>
            <w:r w:rsidRPr="007956FB">
              <w:rPr>
                <w:sz w:val="20"/>
                <w:szCs w:val="20"/>
              </w:rPr>
              <w:t xml:space="preserve">Construction Hazards </w:t>
            </w:r>
          </w:p>
          <w:p w14:paraId="6CCA30BF" w14:textId="469FF0CC" w:rsidR="00CB5EE0" w:rsidRPr="007956FB" w:rsidRDefault="00CB5EE0" w:rsidP="00CB5EE0">
            <w:pPr>
              <w:pStyle w:val="ListParagraph"/>
              <w:numPr>
                <w:ilvl w:val="1"/>
                <w:numId w:val="29"/>
              </w:numPr>
              <w:spacing w:after="0"/>
              <w:rPr>
                <w:sz w:val="20"/>
                <w:szCs w:val="20"/>
              </w:rPr>
            </w:pPr>
            <w:r w:rsidRPr="007956FB">
              <w:rPr>
                <w:sz w:val="20"/>
                <w:szCs w:val="20"/>
              </w:rPr>
              <w:t xml:space="preserve">accessibility of location </w:t>
            </w:r>
            <w:r w:rsidR="00C170F2" w:rsidRPr="007956FB">
              <w:rPr>
                <w:sz w:val="20"/>
                <w:szCs w:val="20"/>
              </w:rPr>
              <w:t>/ equipment</w:t>
            </w:r>
          </w:p>
          <w:p w14:paraId="224EDC2E" w14:textId="37DDFF1F" w:rsidR="00CB5EE0" w:rsidRPr="007956FB" w:rsidRDefault="00CB5EE0" w:rsidP="00CB5EE0">
            <w:pPr>
              <w:pStyle w:val="ListParagraph"/>
              <w:numPr>
                <w:ilvl w:val="1"/>
                <w:numId w:val="29"/>
              </w:numPr>
              <w:spacing w:after="0"/>
              <w:rPr>
                <w:sz w:val="20"/>
                <w:szCs w:val="20"/>
              </w:rPr>
            </w:pPr>
            <w:proofErr w:type="gramStart"/>
            <w:r w:rsidRPr="007956FB">
              <w:rPr>
                <w:sz w:val="20"/>
                <w:szCs w:val="20"/>
              </w:rPr>
              <w:t>work</w:t>
            </w:r>
            <w:proofErr w:type="gramEnd"/>
            <w:r w:rsidRPr="007956FB">
              <w:rPr>
                <w:sz w:val="20"/>
                <w:szCs w:val="20"/>
              </w:rPr>
              <w:t xml:space="preserve"> at height</w:t>
            </w:r>
            <w:r w:rsidR="00335B5D" w:rsidRPr="007956FB">
              <w:rPr>
                <w:sz w:val="20"/>
                <w:szCs w:val="20"/>
              </w:rPr>
              <w:t xml:space="preserve"> – can this be avoided?</w:t>
            </w:r>
          </w:p>
          <w:p w14:paraId="1D75C756" w14:textId="0F08713D" w:rsidR="00CB5EE0" w:rsidRPr="007956FB" w:rsidRDefault="00C170F2" w:rsidP="00CB5EE0">
            <w:pPr>
              <w:pStyle w:val="ListParagraph"/>
              <w:numPr>
                <w:ilvl w:val="1"/>
                <w:numId w:val="29"/>
              </w:numPr>
              <w:spacing w:after="0"/>
              <w:rPr>
                <w:sz w:val="20"/>
                <w:szCs w:val="20"/>
              </w:rPr>
            </w:pPr>
            <w:r w:rsidRPr="007956FB">
              <w:rPr>
                <w:sz w:val="20"/>
                <w:szCs w:val="20"/>
              </w:rPr>
              <w:t>T</w:t>
            </w:r>
            <w:r w:rsidR="00CB5EE0" w:rsidRPr="007956FB">
              <w:rPr>
                <w:sz w:val="20"/>
                <w:szCs w:val="20"/>
              </w:rPr>
              <w:t>rees</w:t>
            </w:r>
          </w:p>
          <w:p w14:paraId="16EB39F4" w14:textId="6B9C6854" w:rsidR="00335B5D" w:rsidRPr="007956FB" w:rsidRDefault="00CB5EE0" w:rsidP="00C170F2">
            <w:pPr>
              <w:pStyle w:val="ListParagraph"/>
              <w:numPr>
                <w:ilvl w:val="1"/>
                <w:numId w:val="29"/>
              </w:numPr>
              <w:spacing w:after="0"/>
              <w:rPr>
                <w:sz w:val="20"/>
                <w:szCs w:val="20"/>
              </w:rPr>
            </w:pPr>
            <w:r w:rsidRPr="007956FB">
              <w:rPr>
                <w:sz w:val="20"/>
                <w:szCs w:val="20"/>
              </w:rPr>
              <w:t xml:space="preserve">overhead </w:t>
            </w:r>
            <w:proofErr w:type="spellStart"/>
            <w:r w:rsidRPr="007956FB">
              <w:rPr>
                <w:sz w:val="20"/>
                <w:szCs w:val="20"/>
              </w:rPr>
              <w:t>powerlines</w:t>
            </w:r>
            <w:proofErr w:type="spellEnd"/>
            <w:r w:rsidR="00C170F2" w:rsidRPr="007956FB">
              <w:rPr>
                <w:sz w:val="20"/>
                <w:szCs w:val="20"/>
              </w:rPr>
              <w:t xml:space="preserve"> / u</w:t>
            </w:r>
            <w:r w:rsidR="00335B5D" w:rsidRPr="007956FB">
              <w:rPr>
                <w:sz w:val="20"/>
                <w:szCs w:val="20"/>
              </w:rPr>
              <w:t xml:space="preserve">nderground services </w:t>
            </w:r>
          </w:p>
          <w:p w14:paraId="46619771" w14:textId="4292DB13" w:rsidR="00CB5EE0" w:rsidRPr="007956FB" w:rsidRDefault="00CB5EE0" w:rsidP="00CB5EE0">
            <w:pPr>
              <w:pStyle w:val="ListParagraph"/>
              <w:numPr>
                <w:ilvl w:val="1"/>
                <w:numId w:val="29"/>
              </w:numPr>
              <w:spacing w:after="0"/>
              <w:rPr>
                <w:sz w:val="20"/>
                <w:szCs w:val="20"/>
              </w:rPr>
            </w:pPr>
            <w:r w:rsidRPr="007956FB">
              <w:rPr>
                <w:sz w:val="20"/>
                <w:szCs w:val="20"/>
              </w:rPr>
              <w:t>modular construction</w:t>
            </w:r>
          </w:p>
          <w:p w14:paraId="28FBB5E0" w14:textId="77777777" w:rsidR="00CB5EE0" w:rsidRPr="007956FB" w:rsidRDefault="00CB5EE0" w:rsidP="00CB5EE0">
            <w:pPr>
              <w:pStyle w:val="ListParagraph"/>
              <w:numPr>
                <w:ilvl w:val="1"/>
                <w:numId w:val="29"/>
              </w:numPr>
              <w:spacing w:after="0"/>
              <w:rPr>
                <w:sz w:val="20"/>
                <w:szCs w:val="20"/>
              </w:rPr>
            </w:pPr>
            <w:r w:rsidRPr="007956FB">
              <w:rPr>
                <w:sz w:val="20"/>
                <w:szCs w:val="20"/>
              </w:rPr>
              <w:t>weight, size of components</w:t>
            </w:r>
          </w:p>
          <w:p w14:paraId="5B7D1476" w14:textId="77777777" w:rsidR="00CB5EE0" w:rsidRPr="007956FB" w:rsidRDefault="00CB5EE0" w:rsidP="00CB5EE0">
            <w:pPr>
              <w:pStyle w:val="ListParagraph"/>
              <w:numPr>
                <w:ilvl w:val="1"/>
                <w:numId w:val="29"/>
              </w:numPr>
              <w:spacing w:after="0"/>
              <w:rPr>
                <w:sz w:val="20"/>
                <w:szCs w:val="20"/>
              </w:rPr>
            </w:pPr>
            <w:r w:rsidRPr="007956FB">
              <w:rPr>
                <w:sz w:val="20"/>
                <w:szCs w:val="20"/>
              </w:rPr>
              <w:t>power supply</w:t>
            </w:r>
          </w:p>
          <w:p w14:paraId="6886D4A5" w14:textId="77777777" w:rsidR="00CB5EE0" w:rsidRPr="007956FB" w:rsidRDefault="00CB5EE0" w:rsidP="00CB5EE0">
            <w:pPr>
              <w:pStyle w:val="ListParagraph"/>
              <w:numPr>
                <w:ilvl w:val="1"/>
                <w:numId w:val="29"/>
              </w:numPr>
              <w:spacing w:after="0"/>
              <w:rPr>
                <w:sz w:val="20"/>
                <w:szCs w:val="20"/>
              </w:rPr>
            </w:pPr>
            <w:r w:rsidRPr="007956FB">
              <w:rPr>
                <w:sz w:val="20"/>
                <w:szCs w:val="20"/>
              </w:rPr>
              <w:t>Hot works – welding</w:t>
            </w:r>
          </w:p>
          <w:p w14:paraId="295088CB" w14:textId="77777777" w:rsidR="00CB5EE0" w:rsidRPr="007956FB" w:rsidRDefault="00CB5EE0" w:rsidP="00CB5EE0">
            <w:pPr>
              <w:pStyle w:val="ListParagraph"/>
              <w:numPr>
                <w:ilvl w:val="1"/>
                <w:numId w:val="29"/>
              </w:numPr>
              <w:spacing w:after="0"/>
              <w:rPr>
                <w:sz w:val="20"/>
                <w:szCs w:val="20"/>
              </w:rPr>
            </w:pPr>
            <w:r w:rsidRPr="007956FB">
              <w:rPr>
                <w:sz w:val="20"/>
                <w:szCs w:val="20"/>
              </w:rPr>
              <w:t>Manual handling</w:t>
            </w:r>
          </w:p>
          <w:p w14:paraId="1798BFB8" w14:textId="415984E4" w:rsidR="00977170" w:rsidRPr="007956FB" w:rsidRDefault="00CB5EE0" w:rsidP="00335B5D">
            <w:pPr>
              <w:pStyle w:val="ListParagraph"/>
              <w:numPr>
                <w:ilvl w:val="1"/>
                <w:numId w:val="29"/>
              </w:numPr>
              <w:spacing w:after="0"/>
              <w:rPr>
                <w:sz w:val="20"/>
                <w:szCs w:val="20"/>
              </w:rPr>
            </w:pPr>
            <w:r w:rsidRPr="007956FB">
              <w:rPr>
                <w:sz w:val="20"/>
                <w:szCs w:val="20"/>
              </w:rPr>
              <w:t>Nearby hazards – cliffs, steep gradient</w:t>
            </w:r>
          </w:p>
        </w:tc>
        <w:tc>
          <w:tcPr>
            <w:tcW w:w="709" w:type="dxa"/>
          </w:tcPr>
          <w:p w14:paraId="59FFC065" w14:textId="77777777" w:rsidR="00CB5EE0" w:rsidRPr="007956FB" w:rsidRDefault="00CB5EE0" w:rsidP="00590958">
            <w:pPr>
              <w:widowControl w:val="0"/>
              <w:spacing w:before="120" w:after="0"/>
              <w:rPr>
                <w:sz w:val="20"/>
                <w:szCs w:val="20"/>
              </w:rPr>
            </w:pPr>
          </w:p>
        </w:tc>
        <w:tc>
          <w:tcPr>
            <w:tcW w:w="1701" w:type="dxa"/>
          </w:tcPr>
          <w:p w14:paraId="4384D8A1" w14:textId="77777777" w:rsidR="00CB5EE0" w:rsidRPr="007956FB" w:rsidRDefault="00CB5EE0" w:rsidP="00590958">
            <w:pPr>
              <w:widowControl w:val="0"/>
              <w:spacing w:before="120" w:after="0"/>
              <w:rPr>
                <w:sz w:val="20"/>
                <w:szCs w:val="20"/>
              </w:rPr>
            </w:pPr>
          </w:p>
        </w:tc>
        <w:tc>
          <w:tcPr>
            <w:tcW w:w="3402" w:type="dxa"/>
          </w:tcPr>
          <w:p w14:paraId="5A776E94" w14:textId="77777777" w:rsidR="00CB5EE0" w:rsidRPr="007956FB" w:rsidRDefault="00CB5EE0" w:rsidP="00590958">
            <w:pPr>
              <w:widowControl w:val="0"/>
              <w:spacing w:before="120" w:after="0"/>
              <w:rPr>
                <w:sz w:val="20"/>
                <w:szCs w:val="20"/>
              </w:rPr>
            </w:pPr>
          </w:p>
        </w:tc>
      </w:tr>
      <w:tr w:rsidR="00B6689D" w:rsidRPr="007956FB" w14:paraId="25EC6601" w14:textId="3B4F6809" w:rsidTr="007956FB">
        <w:trPr>
          <w:trHeight w:val="340"/>
        </w:trPr>
        <w:tc>
          <w:tcPr>
            <w:tcW w:w="9351" w:type="dxa"/>
            <w:vAlign w:val="center"/>
          </w:tcPr>
          <w:p w14:paraId="3E381435" w14:textId="54E405BD" w:rsidR="00B6689D" w:rsidRPr="007956FB" w:rsidRDefault="008D5592" w:rsidP="008D5592">
            <w:pPr>
              <w:pStyle w:val="ListParagraph"/>
              <w:numPr>
                <w:ilvl w:val="0"/>
                <w:numId w:val="29"/>
              </w:numPr>
              <w:spacing w:after="0"/>
              <w:rPr>
                <w:sz w:val="20"/>
                <w:szCs w:val="20"/>
              </w:rPr>
            </w:pPr>
            <w:r w:rsidRPr="007956FB">
              <w:rPr>
                <w:sz w:val="20"/>
                <w:szCs w:val="20"/>
              </w:rPr>
              <w:t>Structural c</w:t>
            </w:r>
            <w:r w:rsidR="00B6689D" w:rsidRPr="007956FB">
              <w:rPr>
                <w:sz w:val="20"/>
                <w:szCs w:val="20"/>
              </w:rPr>
              <w:t xml:space="preserve">ollapse </w:t>
            </w:r>
          </w:p>
          <w:p w14:paraId="342D7C44" w14:textId="51E5DD76" w:rsidR="0067143A" w:rsidRPr="007956FB" w:rsidRDefault="0067143A" w:rsidP="00294075">
            <w:pPr>
              <w:pStyle w:val="ListParagraph"/>
              <w:numPr>
                <w:ilvl w:val="1"/>
                <w:numId w:val="29"/>
              </w:numPr>
              <w:spacing w:after="0"/>
              <w:rPr>
                <w:sz w:val="20"/>
                <w:szCs w:val="20"/>
              </w:rPr>
            </w:pPr>
            <w:r w:rsidRPr="007956FB">
              <w:rPr>
                <w:sz w:val="20"/>
                <w:szCs w:val="20"/>
              </w:rPr>
              <w:t xml:space="preserve">Participant </w:t>
            </w:r>
            <w:r w:rsidR="00113608" w:rsidRPr="007956FB">
              <w:rPr>
                <w:sz w:val="20"/>
                <w:szCs w:val="20"/>
              </w:rPr>
              <w:t>volumes</w:t>
            </w:r>
            <w:r w:rsidR="00C2605E" w:rsidRPr="007956FB">
              <w:rPr>
                <w:sz w:val="20"/>
                <w:szCs w:val="20"/>
              </w:rPr>
              <w:t xml:space="preserve"> – how many at a time</w:t>
            </w:r>
          </w:p>
          <w:p w14:paraId="403089AD" w14:textId="73C914CE" w:rsidR="00B6689D" w:rsidRPr="007956FB" w:rsidRDefault="00B6689D" w:rsidP="00294075">
            <w:pPr>
              <w:pStyle w:val="ListParagraph"/>
              <w:numPr>
                <w:ilvl w:val="1"/>
                <w:numId w:val="29"/>
              </w:numPr>
              <w:spacing w:after="0"/>
              <w:rPr>
                <w:sz w:val="20"/>
                <w:szCs w:val="20"/>
              </w:rPr>
            </w:pPr>
            <w:r w:rsidRPr="007956FB">
              <w:rPr>
                <w:sz w:val="20"/>
                <w:szCs w:val="20"/>
              </w:rPr>
              <w:t>Weight limitations</w:t>
            </w:r>
          </w:p>
          <w:p w14:paraId="433AC669" w14:textId="027D4AE3" w:rsidR="00BE7FDC" w:rsidRPr="007956FB" w:rsidRDefault="00C170F2" w:rsidP="00BE7FDC">
            <w:pPr>
              <w:pStyle w:val="ListParagraph"/>
              <w:numPr>
                <w:ilvl w:val="1"/>
                <w:numId w:val="29"/>
              </w:numPr>
              <w:spacing w:after="0"/>
              <w:rPr>
                <w:sz w:val="20"/>
                <w:szCs w:val="20"/>
              </w:rPr>
            </w:pPr>
            <w:r w:rsidRPr="007956FB">
              <w:rPr>
                <w:sz w:val="20"/>
                <w:szCs w:val="20"/>
              </w:rPr>
              <w:t xml:space="preserve">Non-structural </w:t>
            </w:r>
            <w:r w:rsidR="00BE7FDC" w:rsidRPr="007956FB">
              <w:rPr>
                <w:sz w:val="20"/>
                <w:szCs w:val="20"/>
              </w:rPr>
              <w:t>s</w:t>
            </w:r>
            <w:r w:rsidR="00351ADB" w:rsidRPr="007956FB">
              <w:rPr>
                <w:sz w:val="20"/>
                <w:szCs w:val="20"/>
              </w:rPr>
              <w:t xml:space="preserve">urfaces that </w:t>
            </w:r>
            <w:r w:rsidRPr="007956FB">
              <w:rPr>
                <w:sz w:val="20"/>
                <w:szCs w:val="20"/>
              </w:rPr>
              <w:t>people might</w:t>
            </w:r>
            <w:r w:rsidR="00351ADB" w:rsidRPr="007956FB">
              <w:rPr>
                <w:sz w:val="20"/>
                <w:szCs w:val="20"/>
              </w:rPr>
              <w:t xml:space="preserve"> sit, stand on or lean against</w:t>
            </w:r>
          </w:p>
          <w:p w14:paraId="5BCEC1C4" w14:textId="06CB6051" w:rsidR="00B6689D" w:rsidRPr="007956FB" w:rsidRDefault="00113608" w:rsidP="00BE7FDC">
            <w:pPr>
              <w:pStyle w:val="ListParagraph"/>
              <w:numPr>
                <w:ilvl w:val="1"/>
                <w:numId w:val="29"/>
              </w:numPr>
              <w:spacing w:after="0"/>
              <w:rPr>
                <w:sz w:val="20"/>
                <w:szCs w:val="20"/>
              </w:rPr>
            </w:pPr>
            <w:r w:rsidRPr="007956FB">
              <w:rPr>
                <w:sz w:val="20"/>
                <w:szCs w:val="20"/>
              </w:rPr>
              <w:t>Potential s</w:t>
            </w:r>
            <w:r w:rsidR="00B6689D" w:rsidRPr="007956FB">
              <w:rPr>
                <w:sz w:val="20"/>
                <w:szCs w:val="20"/>
              </w:rPr>
              <w:t>ituations where participant</w:t>
            </w:r>
            <w:r w:rsidR="0020694B" w:rsidRPr="007956FB">
              <w:rPr>
                <w:sz w:val="20"/>
                <w:szCs w:val="20"/>
              </w:rPr>
              <w:t>s</w:t>
            </w:r>
            <w:r w:rsidR="0067143A" w:rsidRPr="007956FB">
              <w:rPr>
                <w:sz w:val="20"/>
                <w:szCs w:val="20"/>
              </w:rPr>
              <w:t xml:space="preserve"> might</w:t>
            </w:r>
            <w:r w:rsidR="00B6689D" w:rsidRPr="007956FB">
              <w:rPr>
                <w:sz w:val="20"/>
                <w:szCs w:val="20"/>
              </w:rPr>
              <w:t xml:space="preserve"> crowd </w:t>
            </w:r>
            <w:r w:rsidR="004D72DA" w:rsidRPr="007956FB">
              <w:rPr>
                <w:sz w:val="20"/>
                <w:szCs w:val="20"/>
              </w:rPr>
              <w:t>i</w:t>
            </w:r>
            <w:r w:rsidR="00B6689D" w:rsidRPr="007956FB">
              <w:rPr>
                <w:sz w:val="20"/>
                <w:szCs w:val="20"/>
              </w:rPr>
              <w:t>nto one space</w:t>
            </w:r>
            <w:r w:rsidR="0020694B" w:rsidRPr="007956FB">
              <w:rPr>
                <w:sz w:val="20"/>
                <w:szCs w:val="20"/>
              </w:rPr>
              <w:t xml:space="preserve"> causing weight overload</w:t>
            </w:r>
            <w:r w:rsidRPr="007956FB">
              <w:rPr>
                <w:sz w:val="20"/>
                <w:szCs w:val="20"/>
              </w:rPr>
              <w:t xml:space="preserve"> / tip over</w:t>
            </w:r>
          </w:p>
        </w:tc>
        <w:tc>
          <w:tcPr>
            <w:tcW w:w="709" w:type="dxa"/>
          </w:tcPr>
          <w:p w14:paraId="046D2014" w14:textId="77777777" w:rsidR="00B6689D" w:rsidRPr="007956FB" w:rsidRDefault="00B6689D" w:rsidP="00294075">
            <w:pPr>
              <w:spacing w:after="0"/>
              <w:ind w:left="-45"/>
              <w:rPr>
                <w:sz w:val="20"/>
                <w:szCs w:val="20"/>
              </w:rPr>
            </w:pPr>
          </w:p>
        </w:tc>
        <w:tc>
          <w:tcPr>
            <w:tcW w:w="1701" w:type="dxa"/>
          </w:tcPr>
          <w:p w14:paraId="37DF6442" w14:textId="77777777" w:rsidR="00B6689D" w:rsidRPr="007956FB" w:rsidRDefault="00B6689D" w:rsidP="00294075">
            <w:pPr>
              <w:spacing w:after="0"/>
              <w:ind w:left="-45"/>
              <w:rPr>
                <w:sz w:val="20"/>
                <w:szCs w:val="20"/>
              </w:rPr>
            </w:pPr>
          </w:p>
        </w:tc>
        <w:tc>
          <w:tcPr>
            <w:tcW w:w="3402" w:type="dxa"/>
          </w:tcPr>
          <w:p w14:paraId="705706B8" w14:textId="77777777" w:rsidR="00B6689D" w:rsidRPr="007956FB" w:rsidRDefault="00B6689D" w:rsidP="00294075">
            <w:pPr>
              <w:spacing w:after="0"/>
              <w:ind w:left="-45"/>
              <w:rPr>
                <w:sz w:val="20"/>
                <w:szCs w:val="20"/>
              </w:rPr>
            </w:pPr>
          </w:p>
        </w:tc>
      </w:tr>
      <w:tr w:rsidR="00553739" w:rsidRPr="007956FB" w14:paraId="378DA517" w14:textId="77777777" w:rsidTr="007956FB">
        <w:trPr>
          <w:trHeight w:val="340"/>
        </w:trPr>
        <w:tc>
          <w:tcPr>
            <w:tcW w:w="9351" w:type="dxa"/>
            <w:vAlign w:val="center"/>
          </w:tcPr>
          <w:p w14:paraId="0FDE7239" w14:textId="4D36D801" w:rsidR="00553739" w:rsidRPr="007956FB" w:rsidRDefault="00553739" w:rsidP="008D5592">
            <w:pPr>
              <w:pStyle w:val="ListParagraph"/>
              <w:numPr>
                <w:ilvl w:val="0"/>
                <w:numId w:val="29"/>
              </w:numPr>
              <w:spacing w:after="0"/>
              <w:rPr>
                <w:sz w:val="20"/>
                <w:szCs w:val="20"/>
              </w:rPr>
            </w:pPr>
            <w:r w:rsidRPr="007956FB">
              <w:rPr>
                <w:sz w:val="20"/>
                <w:szCs w:val="20"/>
              </w:rPr>
              <w:t>Falling obstacles</w:t>
            </w:r>
          </w:p>
        </w:tc>
        <w:tc>
          <w:tcPr>
            <w:tcW w:w="709" w:type="dxa"/>
          </w:tcPr>
          <w:p w14:paraId="63D0BD16" w14:textId="77777777" w:rsidR="00553739" w:rsidRPr="007956FB" w:rsidRDefault="00553739" w:rsidP="00294075">
            <w:pPr>
              <w:spacing w:after="0"/>
              <w:ind w:left="-45"/>
              <w:rPr>
                <w:sz w:val="20"/>
                <w:szCs w:val="20"/>
              </w:rPr>
            </w:pPr>
          </w:p>
        </w:tc>
        <w:tc>
          <w:tcPr>
            <w:tcW w:w="1701" w:type="dxa"/>
          </w:tcPr>
          <w:p w14:paraId="59F2E0AA" w14:textId="77777777" w:rsidR="00553739" w:rsidRPr="007956FB" w:rsidRDefault="00553739" w:rsidP="00294075">
            <w:pPr>
              <w:spacing w:after="0"/>
              <w:ind w:left="-45"/>
              <w:rPr>
                <w:sz w:val="20"/>
                <w:szCs w:val="20"/>
              </w:rPr>
            </w:pPr>
          </w:p>
        </w:tc>
        <w:tc>
          <w:tcPr>
            <w:tcW w:w="3402" w:type="dxa"/>
          </w:tcPr>
          <w:p w14:paraId="55A1B445" w14:textId="77777777" w:rsidR="00553739" w:rsidRPr="007956FB" w:rsidRDefault="00553739" w:rsidP="00294075">
            <w:pPr>
              <w:spacing w:after="0"/>
              <w:ind w:left="-45"/>
              <w:rPr>
                <w:sz w:val="20"/>
                <w:szCs w:val="20"/>
              </w:rPr>
            </w:pPr>
          </w:p>
        </w:tc>
      </w:tr>
      <w:tr w:rsidR="00C2605E" w:rsidRPr="007956FB" w14:paraId="62D1D940" w14:textId="77777777" w:rsidTr="007956FB">
        <w:trPr>
          <w:trHeight w:val="340"/>
        </w:trPr>
        <w:tc>
          <w:tcPr>
            <w:tcW w:w="9351" w:type="dxa"/>
            <w:vAlign w:val="center"/>
          </w:tcPr>
          <w:p w14:paraId="771937BF" w14:textId="683D94F7" w:rsidR="00C2605E" w:rsidRPr="007956FB" w:rsidRDefault="00C2605E" w:rsidP="008D5592">
            <w:pPr>
              <w:pStyle w:val="ListParagraph"/>
              <w:numPr>
                <w:ilvl w:val="0"/>
                <w:numId w:val="29"/>
              </w:numPr>
              <w:spacing w:after="0"/>
              <w:rPr>
                <w:sz w:val="20"/>
                <w:szCs w:val="20"/>
              </w:rPr>
            </w:pPr>
            <w:r w:rsidRPr="007956FB">
              <w:rPr>
                <w:sz w:val="20"/>
                <w:szCs w:val="20"/>
              </w:rPr>
              <w:t>Moving parts – range of swing, crushing hazards, pinch points</w:t>
            </w:r>
          </w:p>
        </w:tc>
        <w:tc>
          <w:tcPr>
            <w:tcW w:w="709" w:type="dxa"/>
          </w:tcPr>
          <w:p w14:paraId="1D7C8DA1" w14:textId="77777777" w:rsidR="00C2605E" w:rsidRPr="007956FB" w:rsidRDefault="00C2605E" w:rsidP="00294075">
            <w:pPr>
              <w:spacing w:after="0"/>
              <w:ind w:left="-45"/>
              <w:rPr>
                <w:sz w:val="20"/>
                <w:szCs w:val="20"/>
              </w:rPr>
            </w:pPr>
          </w:p>
        </w:tc>
        <w:tc>
          <w:tcPr>
            <w:tcW w:w="1701" w:type="dxa"/>
          </w:tcPr>
          <w:p w14:paraId="4E521B0D" w14:textId="77777777" w:rsidR="00C2605E" w:rsidRPr="007956FB" w:rsidRDefault="00C2605E" w:rsidP="00294075">
            <w:pPr>
              <w:spacing w:after="0"/>
              <w:ind w:left="-45"/>
              <w:rPr>
                <w:sz w:val="20"/>
                <w:szCs w:val="20"/>
              </w:rPr>
            </w:pPr>
          </w:p>
        </w:tc>
        <w:tc>
          <w:tcPr>
            <w:tcW w:w="3402" w:type="dxa"/>
          </w:tcPr>
          <w:p w14:paraId="3EE49917" w14:textId="77777777" w:rsidR="00C2605E" w:rsidRPr="007956FB" w:rsidRDefault="00C2605E" w:rsidP="00294075">
            <w:pPr>
              <w:spacing w:after="0"/>
              <w:ind w:left="-45"/>
              <w:rPr>
                <w:sz w:val="20"/>
                <w:szCs w:val="20"/>
              </w:rPr>
            </w:pPr>
          </w:p>
        </w:tc>
      </w:tr>
      <w:tr w:rsidR="00B6689D" w:rsidRPr="007956FB" w14:paraId="4B92D5D9" w14:textId="55A9BECC" w:rsidTr="007956FB">
        <w:trPr>
          <w:trHeight w:val="340"/>
        </w:trPr>
        <w:tc>
          <w:tcPr>
            <w:tcW w:w="9351" w:type="dxa"/>
            <w:vAlign w:val="center"/>
          </w:tcPr>
          <w:p w14:paraId="45EBBB83" w14:textId="643C52DE" w:rsidR="00B6689D" w:rsidRPr="007956FB" w:rsidRDefault="00B6689D" w:rsidP="00294075">
            <w:pPr>
              <w:pStyle w:val="ListParagraph"/>
              <w:numPr>
                <w:ilvl w:val="0"/>
                <w:numId w:val="29"/>
              </w:numPr>
              <w:spacing w:after="0"/>
              <w:ind w:left="315"/>
              <w:rPr>
                <w:sz w:val="20"/>
                <w:szCs w:val="20"/>
              </w:rPr>
            </w:pPr>
            <w:r w:rsidRPr="007956FB">
              <w:rPr>
                <w:sz w:val="20"/>
                <w:szCs w:val="20"/>
              </w:rPr>
              <w:t>Redundancies</w:t>
            </w:r>
          </w:p>
          <w:p w14:paraId="7F856A6D" w14:textId="77777777" w:rsidR="00B6689D" w:rsidRPr="007956FB" w:rsidRDefault="00B6689D" w:rsidP="00294075">
            <w:pPr>
              <w:pStyle w:val="ListParagraph"/>
              <w:numPr>
                <w:ilvl w:val="1"/>
                <w:numId w:val="29"/>
              </w:numPr>
              <w:spacing w:after="0"/>
              <w:rPr>
                <w:sz w:val="20"/>
                <w:szCs w:val="20"/>
              </w:rPr>
            </w:pPr>
            <w:r w:rsidRPr="007956FB">
              <w:rPr>
                <w:sz w:val="20"/>
                <w:szCs w:val="20"/>
              </w:rPr>
              <w:t>Backup strategy if infrastructure fails</w:t>
            </w:r>
          </w:p>
          <w:p w14:paraId="1251782D" w14:textId="77777777" w:rsidR="00B6689D" w:rsidRPr="007956FB" w:rsidRDefault="00B6689D" w:rsidP="00294075">
            <w:pPr>
              <w:pStyle w:val="ListParagraph"/>
              <w:numPr>
                <w:ilvl w:val="1"/>
                <w:numId w:val="29"/>
              </w:numPr>
              <w:spacing w:after="0"/>
              <w:rPr>
                <w:sz w:val="20"/>
                <w:szCs w:val="20"/>
              </w:rPr>
            </w:pPr>
            <w:r w:rsidRPr="007956FB">
              <w:rPr>
                <w:sz w:val="20"/>
                <w:szCs w:val="20"/>
              </w:rPr>
              <w:lastRenderedPageBreak/>
              <w:t>If participant equipment fails</w:t>
            </w:r>
          </w:p>
          <w:p w14:paraId="20DF75A1" w14:textId="3524B162" w:rsidR="00B6689D" w:rsidRPr="007956FB" w:rsidRDefault="00B6689D" w:rsidP="00294075">
            <w:pPr>
              <w:pStyle w:val="ListParagraph"/>
              <w:numPr>
                <w:ilvl w:val="1"/>
                <w:numId w:val="29"/>
              </w:numPr>
              <w:spacing w:after="0"/>
              <w:rPr>
                <w:sz w:val="20"/>
                <w:szCs w:val="20"/>
              </w:rPr>
            </w:pPr>
            <w:r w:rsidRPr="007956FB">
              <w:rPr>
                <w:sz w:val="20"/>
                <w:szCs w:val="20"/>
              </w:rPr>
              <w:t>If participant does not comprehend / follow instructions</w:t>
            </w:r>
          </w:p>
          <w:p w14:paraId="42245843" w14:textId="0DCD707D" w:rsidR="00B6689D" w:rsidRPr="007956FB" w:rsidRDefault="00B6689D" w:rsidP="00294075">
            <w:pPr>
              <w:pStyle w:val="ListParagraph"/>
              <w:numPr>
                <w:ilvl w:val="1"/>
                <w:numId w:val="29"/>
              </w:numPr>
              <w:spacing w:after="0"/>
              <w:rPr>
                <w:sz w:val="20"/>
                <w:szCs w:val="20"/>
              </w:rPr>
            </w:pPr>
            <w:r w:rsidRPr="007956FB">
              <w:rPr>
                <w:sz w:val="20"/>
                <w:szCs w:val="20"/>
              </w:rPr>
              <w:t>Very tall, short, large, small participants</w:t>
            </w:r>
          </w:p>
          <w:p w14:paraId="667B268E" w14:textId="77777777" w:rsidR="00B6689D" w:rsidRPr="007956FB" w:rsidRDefault="00B6689D" w:rsidP="00294075">
            <w:pPr>
              <w:pStyle w:val="ListParagraph"/>
              <w:numPr>
                <w:ilvl w:val="1"/>
                <w:numId w:val="29"/>
              </w:numPr>
              <w:spacing w:after="0"/>
              <w:rPr>
                <w:sz w:val="20"/>
                <w:szCs w:val="20"/>
              </w:rPr>
            </w:pPr>
            <w:r w:rsidRPr="007956FB">
              <w:rPr>
                <w:sz w:val="20"/>
                <w:szCs w:val="20"/>
              </w:rPr>
              <w:t>Varying physical strength of participants</w:t>
            </w:r>
          </w:p>
          <w:p w14:paraId="0E71430E" w14:textId="77777777" w:rsidR="00B6689D" w:rsidRPr="007956FB" w:rsidRDefault="00B6689D" w:rsidP="00294075">
            <w:pPr>
              <w:pStyle w:val="ListParagraph"/>
              <w:numPr>
                <w:ilvl w:val="1"/>
                <w:numId w:val="29"/>
              </w:numPr>
              <w:spacing w:after="0"/>
              <w:rPr>
                <w:sz w:val="20"/>
                <w:szCs w:val="20"/>
              </w:rPr>
            </w:pPr>
            <w:r w:rsidRPr="007956FB">
              <w:rPr>
                <w:sz w:val="20"/>
                <w:szCs w:val="20"/>
              </w:rPr>
              <w:t>Room for instructor error</w:t>
            </w:r>
          </w:p>
          <w:p w14:paraId="1C3F529D" w14:textId="77777777" w:rsidR="00C2605E" w:rsidRPr="007956FB" w:rsidRDefault="00C2605E" w:rsidP="00294075">
            <w:pPr>
              <w:pStyle w:val="ListParagraph"/>
              <w:numPr>
                <w:ilvl w:val="1"/>
                <w:numId w:val="29"/>
              </w:numPr>
              <w:spacing w:after="0"/>
              <w:rPr>
                <w:sz w:val="20"/>
                <w:szCs w:val="20"/>
              </w:rPr>
            </w:pPr>
            <w:r w:rsidRPr="007956FB">
              <w:rPr>
                <w:sz w:val="20"/>
                <w:szCs w:val="20"/>
              </w:rPr>
              <w:t>If participant panics or passes out</w:t>
            </w:r>
          </w:p>
          <w:p w14:paraId="3B45CB34" w14:textId="53727D8F" w:rsidR="00BE7FDC" w:rsidRPr="007956FB" w:rsidRDefault="00BE7FDC" w:rsidP="00294075">
            <w:pPr>
              <w:pStyle w:val="ListParagraph"/>
              <w:numPr>
                <w:ilvl w:val="1"/>
                <w:numId w:val="29"/>
              </w:numPr>
              <w:spacing w:after="0"/>
              <w:rPr>
                <w:sz w:val="20"/>
                <w:szCs w:val="20"/>
              </w:rPr>
            </w:pPr>
            <w:r w:rsidRPr="007956FB">
              <w:rPr>
                <w:sz w:val="20"/>
                <w:szCs w:val="20"/>
              </w:rPr>
              <w:t>Colour-blindness</w:t>
            </w:r>
          </w:p>
        </w:tc>
        <w:tc>
          <w:tcPr>
            <w:tcW w:w="709" w:type="dxa"/>
          </w:tcPr>
          <w:p w14:paraId="2FCAA6DC" w14:textId="77777777" w:rsidR="00B6689D" w:rsidRPr="007956FB" w:rsidRDefault="00B6689D" w:rsidP="00294075">
            <w:pPr>
              <w:spacing w:after="0"/>
              <w:ind w:left="-45"/>
              <w:rPr>
                <w:sz w:val="20"/>
                <w:szCs w:val="20"/>
              </w:rPr>
            </w:pPr>
          </w:p>
        </w:tc>
        <w:tc>
          <w:tcPr>
            <w:tcW w:w="1701" w:type="dxa"/>
          </w:tcPr>
          <w:p w14:paraId="3A8B0707" w14:textId="77777777" w:rsidR="00B6689D" w:rsidRPr="007956FB" w:rsidRDefault="00B6689D" w:rsidP="00294075">
            <w:pPr>
              <w:spacing w:after="0"/>
              <w:ind w:left="-45"/>
              <w:rPr>
                <w:sz w:val="20"/>
                <w:szCs w:val="20"/>
              </w:rPr>
            </w:pPr>
          </w:p>
        </w:tc>
        <w:tc>
          <w:tcPr>
            <w:tcW w:w="3402" w:type="dxa"/>
          </w:tcPr>
          <w:p w14:paraId="6C097EFC" w14:textId="77777777" w:rsidR="00B6689D" w:rsidRPr="007956FB" w:rsidRDefault="00B6689D" w:rsidP="00294075">
            <w:pPr>
              <w:spacing w:after="0"/>
              <w:ind w:left="-45"/>
              <w:rPr>
                <w:sz w:val="20"/>
                <w:szCs w:val="20"/>
              </w:rPr>
            </w:pPr>
          </w:p>
        </w:tc>
      </w:tr>
      <w:tr w:rsidR="00B6689D" w:rsidRPr="007956FB" w14:paraId="250E63E7" w14:textId="2D7460B1" w:rsidTr="007956FB">
        <w:trPr>
          <w:trHeight w:val="340"/>
        </w:trPr>
        <w:tc>
          <w:tcPr>
            <w:tcW w:w="9351" w:type="dxa"/>
            <w:vAlign w:val="center"/>
          </w:tcPr>
          <w:p w14:paraId="0A2DF407" w14:textId="49E8786F" w:rsidR="00B6689D" w:rsidRPr="007956FB" w:rsidRDefault="00CB5EE0" w:rsidP="00CB5EE0">
            <w:pPr>
              <w:pStyle w:val="ListParagraph"/>
              <w:numPr>
                <w:ilvl w:val="0"/>
                <w:numId w:val="29"/>
              </w:numPr>
              <w:spacing w:after="0"/>
              <w:rPr>
                <w:sz w:val="20"/>
                <w:szCs w:val="20"/>
              </w:rPr>
            </w:pPr>
            <w:r w:rsidRPr="007956FB">
              <w:rPr>
                <w:sz w:val="20"/>
                <w:szCs w:val="20"/>
              </w:rPr>
              <w:t>Rough surfaces – corrosion, splinters</w:t>
            </w:r>
          </w:p>
        </w:tc>
        <w:tc>
          <w:tcPr>
            <w:tcW w:w="709" w:type="dxa"/>
          </w:tcPr>
          <w:p w14:paraId="1290DFC4" w14:textId="77777777" w:rsidR="00B6689D" w:rsidRPr="007956FB" w:rsidRDefault="00B6689D" w:rsidP="00294075">
            <w:pPr>
              <w:spacing w:after="0"/>
              <w:rPr>
                <w:sz w:val="20"/>
                <w:szCs w:val="20"/>
              </w:rPr>
            </w:pPr>
          </w:p>
        </w:tc>
        <w:tc>
          <w:tcPr>
            <w:tcW w:w="1701" w:type="dxa"/>
          </w:tcPr>
          <w:p w14:paraId="4DB81B4B" w14:textId="77777777" w:rsidR="00B6689D" w:rsidRPr="007956FB" w:rsidRDefault="00B6689D" w:rsidP="00294075">
            <w:pPr>
              <w:spacing w:after="0"/>
              <w:rPr>
                <w:sz w:val="20"/>
                <w:szCs w:val="20"/>
              </w:rPr>
            </w:pPr>
          </w:p>
        </w:tc>
        <w:tc>
          <w:tcPr>
            <w:tcW w:w="3402" w:type="dxa"/>
          </w:tcPr>
          <w:p w14:paraId="64AE33DA" w14:textId="77777777" w:rsidR="00B6689D" w:rsidRPr="007956FB" w:rsidRDefault="00B6689D" w:rsidP="00294075">
            <w:pPr>
              <w:spacing w:after="0"/>
              <w:rPr>
                <w:sz w:val="20"/>
                <w:szCs w:val="20"/>
              </w:rPr>
            </w:pPr>
          </w:p>
        </w:tc>
      </w:tr>
      <w:tr w:rsidR="00B6689D" w:rsidRPr="007956FB" w14:paraId="649837CF" w14:textId="0A080BF7" w:rsidTr="007956FB">
        <w:trPr>
          <w:trHeight w:val="414"/>
        </w:trPr>
        <w:tc>
          <w:tcPr>
            <w:tcW w:w="9351" w:type="dxa"/>
            <w:vAlign w:val="center"/>
          </w:tcPr>
          <w:p w14:paraId="6FE3B620" w14:textId="2A1149EE" w:rsidR="00B6689D" w:rsidRPr="007956FB" w:rsidRDefault="00B6689D" w:rsidP="00294075">
            <w:pPr>
              <w:pStyle w:val="ListParagraph"/>
              <w:numPr>
                <w:ilvl w:val="0"/>
                <w:numId w:val="29"/>
              </w:numPr>
              <w:spacing w:after="0"/>
              <w:rPr>
                <w:sz w:val="20"/>
                <w:szCs w:val="20"/>
              </w:rPr>
            </w:pPr>
            <w:r w:rsidRPr="007956FB">
              <w:rPr>
                <w:sz w:val="20"/>
                <w:szCs w:val="20"/>
              </w:rPr>
              <w:t>Settling/sagging</w:t>
            </w:r>
            <w:r w:rsidR="00BE7FDC" w:rsidRPr="007956FB">
              <w:rPr>
                <w:sz w:val="20"/>
                <w:szCs w:val="20"/>
              </w:rPr>
              <w:t xml:space="preserve"> </w:t>
            </w:r>
          </w:p>
        </w:tc>
        <w:tc>
          <w:tcPr>
            <w:tcW w:w="709" w:type="dxa"/>
          </w:tcPr>
          <w:p w14:paraId="24940252" w14:textId="77777777" w:rsidR="00B6689D" w:rsidRPr="007956FB" w:rsidRDefault="00B6689D" w:rsidP="00294075">
            <w:pPr>
              <w:spacing w:after="0"/>
              <w:rPr>
                <w:sz w:val="20"/>
                <w:szCs w:val="20"/>
              </w:rPr>
            </w:pPr>
          </w:p>
        </w:tc>
        <w:tc>
          <w:tcPr>
            <w:tcW w:w="1701" w:type="dxa"/>
          </w:tcPr>
          <w:p w14:paraId="1D9F8131" w14:textId="77777777" w:rsidR="00B6689D" w:rsidRPr="007956FB" w:rsidRDefault="00B6689D" w:rsidP="00294075">
            <w:pPr>
              <w:spacing w:after="0"/>
              <w:rPr>
                <w:sz w:val="20"/>
                <w:szCs w:val="20"/>
              </w:rPr>
            </w:pPr>
          </w:p>
        </w:tc>
        <w:tc>
          <w:tcPr>
            <w:tcW w:w="3402" w:type="dxa"/>
          </w:tcPr>
          <w:p w14:paraId="71BFA711" w14:textId="77777777" w:rsidR="00B6689D" w:rsidRPr="007956FB" w:rsidRDefault="00B6689D" w:rsidP="00294075">
            <w:pPr>
              <w:spacing w:after="0"/>
              <w:rPr>
                <w:sz w:val="20"/>
                <w:szCs w:val="20"/>
              </w:rPr>
            </w:pPr>
          </w:p>
        </w:tc>
      </w:tr>
      <w:tr w:rsidR="0067143A" w:rsidRPr="007956FB" w14:paraId="650F69AD" w14:textId="77777777" w:rsidTr="007956FB">
        <w:trPr>
          <w:trHeight w:val="414"/>
        </w:trPr>
        <w:tc>
          <w:tcPr>
            <w:tcW w:w="9351" w:type="dxa"/>
            <w:vAlign w:val="center"/>
          </w:tcPr>
          <w:p w14:paraId="5CBBE4F1" w14:textId="12C9FED8" w:rsidR="0067143A" w:rsidRPr="007956FB" w:rsidRDefault="0067143A" w:rsidP="00294075">
            <w:pPr>
              <w:pStyle w:val="ListParagraph"/>
              <w:numPr>
                <w:ilvl w:val="0"/>
                <w:numId w:val="29"/>
              </w:numPr>
              <w:spacing w:after="0"/>
              <w:rPr>
                <w:sz w:val="20"/>
                <w:szCs w:val="20"/>
              </w:rPr>
            </w:pPr>
            <w:r w:rsidRPr="007956FB">
              <w:rPr>
                <w:sz w:val="20"/>
                <w:szCs w:val="20"/>
              </w:rPr>
              <w:t>Slippery surfaces</w:t>
            </w:r>
            <w:r w:rsidR="00E42719" w:rsidRPr="007956FB">
              <w:rPr>
                <w:sz w:val="20"/>
                <w:szCs w:val="20"/>
              </w:rPr>
              <w:t xml:space="preserve"> / Lack of foot hold </w:t>
            </w:r>
            <w:r w:rsidR="0079377A" w:rsidRPr="007956FB">
              <w:rPr>
                <w:sz w:val="20"/>
                <w:szCs w:val="20"/>
              </w:rPr>
              <w:t xml:space="preserve"> or </w:t>
            </w:r>
            <w:r w:rsidR="00E42719" w:rsidRPr="007956FB">
              <w:rPr>
                <w:sz w:val="20"/>
                <w:szCs w:val="20"/>
              </w:rPr>
              <w:t>hand grip</w:t>
            </w:r>
          </w:p>
        </w:tc>
        <w:tc>
          <w:tcPr>
            <w:tcW w:w="709" w:type="dxa"/>
          </w:tcPr>
          <w:p w14:paraId="2F4ADF06" w14:textId="77777777" w:rsidR="0067143A" w:rsidRPr="007956FB" w:rsidRDefault="0067143A" w:rsidP="00294075">
            <w:pPr>
              <w:spacing w:after="0"/>
              <w:rPr>
                <w:sz w:val="20"/>
                <w:szCs w:val="20"/>
              </w:rPr>
            </w:pPr>
          </w:p>
        </w:tc>
        <w:tc>
          <w:tcPr>
            <w:tcW w:w="1701" w:type="dxa"/>
          </w:tcPr>
          <w:p w14:paraId="665AAB1D" w14:textId="77777777" w:rsidR="0067143A" w:rsidRPr="007956FB" w:rsidRDefault="0067143A" w:rsidP="00294075">
            <w:pPr>
              <w:spacing w:after="0"/>
              <w:rPr>
                <w:sz w:val="20"/>
                <w:szCs w:val="20"/>
              </w:rPr>
            </w:pPr>
          </w:p>
        </w:tc>
        <w:tc>
          <w:tcPr>
            <w:tcW w:w="3402" w:type="dxa"/>
          </w:tcPr>
          <w:p w14:paraId="3F6371BE" w14:textId="77777777" w:rsidR="0067143A" w:rsidRPr="007956FB" w:rsidRDefault="0067143A" w:rsidP="00294075">
            <w:pPr>
              <w:spacing w:after="0"/>
              <w:rPr>
                <w:sz w:val="20"/>
                <w:szCs w:val="20"/>
              </w:rPr>
            </w:pPr>
          </w:p>
        </w:tc>
      </w:tr>
      <w:tr w:rsidR="0067143A" w:rsidRPr="007956FB" w14:paraId="750D4B50" w14:textId="77777777" w:rsidTr="007956FB">
        <w:trPr>
          <w:trHeight w:val="414"/>
        </w:trPr>
        <w:tc>
          <w:tcPr>
            <w:tcW w:w="9351" w:type="dxa"/>
            <w:vAlign w:val="center"/>
          </w:tcPr>
          <w:p w14:paraId="2C64E11D" w14:textId="3B1D206B" w:rsidR="0067143A" w:rsidRPr="007956FB" w:rsidRDefault="00B517CD" w:rsidP="00294075">
            <w:pPr>
              <w:pStyle w:val="ListParagraph"/>
              <w:numPr>
                <w:ilvl w:val="0"/>
                <w:numId w:val="29"/>
              </w:numPr>
              <w:spacing w:after="0"/>
              <w:rPr>
                <w:sz w:val="20"/>
                <w:szCs w:val="20"/>
              </w:rPr>
            </w:pPr>
            <w:r w:rsidRPr="007956FB">
              <w:rPr>
                <w:sz w:val="20"/>
                <w:szCs w:val="20"/>
              </w:rPr>
              <w:t xml:space="preserve">Erosion </w:t>
            </w:r>
            <w:proofErr w:type="gramStart"/>
            <w:r w:rsidRPr="007956FB">
              <w:rPr>
                <w:sz w:val="20"/>
                <w:szCs w:val="20"/>
              </w:rPr>
              <w:t>–  anticipated</w:t>
            </w:r>
            <w:proofErr w:type="gramEnd"/>
            <w:r w:rsidRPr="007956FB">
              <w:rPr>
                <w:sz w:val="20"/>
                <w:szCs w:val="20"/>
              </w:rPr>
              <w:t xml:space="preserve"> flow of water – wash away </w:t>
            </w:r>
            <w:r w:rsidR="0079377A" w:rsidRPr="007956FB">
              <w:rPr>
                <w:sz w:val="20"/>
                <w:szCs w:val="20"/>
              </w:rPr>
              <w:t xml:space="preserve">soil or </w:t>
            </w:r>
            <w:r w:rsidRPr="007956FB">
              <w:rPr>
                <w:sz w:val="20"/>
                <w:szCs w:val="20"/>
              </w:rPr>
              <w:t xml:space="preserve">soft fall?  Consider diversions, bund, </w:t>
            </w:r>
            <w:r w:rsidR="00351ADB" w:rsidRPr="007956FB">
              <w:rPr>
                <w:sz w:val="20"/>
                <w:szCs w:val="20"/>
              </w:rPr>
              <w:t>retaining walls</w:t>
            </w:r>
          </w:p>
        </w:tc>
        <w:tc>
          <w:tcPr>
            <w:tcW w:w="709" w:type="dxa"/>
          </w:tcPr>
          <w:p w14:paraId="351CF06D" w14:textId="77777777" w:rsidR="0067143A" w:rsidRPr="007956FB" w:rsidRDefault="0067143A" w:rsidP="00294075">
            <w:pPr>
              <w:spacing w:after="0"/>
              <w:rPr>
                <w:sz w:val="20"/>
                <w:szCs w:val="20"/>
              </w:rPr>
            </w:pPr>
          </w:p>
        </w:tc>
        <w:tc>
          <w:tcPr>
            <w:tcW w:w="1701" w:type="dxa"/>
          </w:tcPr>
          <w:p w14:paraId="324045BD" w14:textId="77777777" w:rsidR="0067143A" w:rsidRPr="007956FB" w:rsidRDefault="0067143A" w:rsidP="00294075">
            <w:pPr>
              <w:spacing w:after="0"/>
              <w:rPr>
                <w:sz w:val="20"/>
                <w:szCs w:val="20"/>
              </w:rPr>
            </w:pPr>
          </w:p>
        </w:tc>
        <w:tc>
          <w:tcPr>
            <w:tcW w:w="3402" w:type="dxa"/>
          </w:tcPr>
          <w:p w14:paraId="66C029B7" w14:textId="77777777" w:rsidR="0067143A" w:rsidRPr="007956FB" w:rsidRDefault="0067143A" w:rsidP="00294075">
            <w:pPr>
              <w:spacing w:after="0"/>
              <w:rPr>
                <w:sz w:val="20"/>
                <w:szCs w:val="20"/>
              </w:rPr>
            </w:pPr>
          </w:p>
        </w:tc>
      </w:tr>
      <w:tr w:rsidR="00B6689D" w:rsidRPr="007956FB" w14:paraId="49968933" w14:textId="60793B0C" w:rsidTr="007956FB">
        <w:trPr>
          <w:trHeight w:val="414"/>
        </w:trPr>
        <w:tc>
          <w:tcPr>
            <w:tcW w:w="9351" w:type="dxa"/>
            <w:vAlign w:val="center"/>
          </w:tcPr>
          <w:p w14:paraId="2890799F" w14:textId="186FD561" w:rsidR="00B6689D" w:rsidRPr="007956FB" w:rsidRDefault="00B6689D" w:rsidP="00294075">
            <w:pPr>
              <w:pStyle w:val="ListParagraph"/>
              <w:numPr>
                <w:ilvl w:val="0"/>
                <w:numId w:val="29"/>
              </w:numPr>
              <w:spacing w:after="0"/>
              <w:rPr>
                <w:sz w:val="20"/>
                <w:szCs w:val="20"/>
              </w:rPr>
            </w:pPr>
            <w:r w:rsidRPr="007956FB">
              <w:rPr>
                <w:sz w:val="20"/>
                <w:szCs w:val="20"/>
              </w:rPr>
              <w:t>Heating of surfaces</w:t>
            </w:r>
            <w:r w:rsidR="00E42719" w:rsidRPr="007956FB">
              <w:rPr>
                <w:sz w:val="20"/>
                <w:szCs w:val="20"/>
              </w:rPr>
              <w:t xml:space="preserve"> </w:t>
            </w:r>
            <w:r w:rsidR="00351ADB" w:rsidRPr="007956FB">
              <w:rPr>
                <w:sz w:val="20"/>
                <w:szCs w:val="20"/>
              </w:rPr>
              <w:t>on hot days</w:t>
            </w:r>
          </w:p>
        </w:tc>
        <w:tc>
          <w:tcPr>
            <w:tcW w:w="709" w:type="dxa"/>
          </w:tcPr>
          <w:p w14:paraId="26FABFC3" w14:textId="77777777" w:rsidR="00B6689D" w:rsidRPr="007956FB" w:rsidRDefault="00B6689D" w:rsidP="00294075">
            <w:pPr>
              <w:spacing w:after="0"/>
              <w:rPr>
                <w:sz w:val="20"/>
                <w:szCs w:val="20"/>
              </w:rPr>
            </w:pPr>
          </w:p>
        </w:tc>
        <w:tc>
          <w:tcPr>
            <w:tcW w:w="1701" w:type="dxa"/>
          </w:tcPr>
          <w:p w14:paraId="30214A75" w14:textId="77777777" w:rsidR="00B6689D" w:rsidRPr="007956FB" w:rsidRDefault="00B6689D" w:rsidP="00294075">
            <w:pPr>
              <w:spacing w:after="0"/>
              <w:rPr>
                <w:sz w:val="20"/>
                <w:szCs w:val="20"/>
              </w:rPr>
            </w:pPr>
          </w:p>
        </w:tc>
        <w:tc>
          <w:tcPr>
            <w:tcW w:w="3402" w:type="dxa"/>
          </w:tcPr>
          <w:p w14:paraId="25DB2F93" w14:textId="77777777" w:rsidR="00B6689D" w:rsidRPr="007956FB" w:rsidRDefault="00B6689D" w:rsidP="00294075">
            <w:pPr>
              <w:spacing w:after="0"/>
              <w:rPr>
                <w:sz w:val="20"/>
                <w:szCs w:val="20"/>
              </w:rPr>
            </w:pPr>
          </w:p>
        </w:tc>
      </w:tr>
      <w:tr w:rsidR="00B6689D" w:rsidRPr="007956FB" w14:paraId="6408435C" w14:textId="21FBC4F9" w:rsidTr="007956FB">
        <w:trPr>
          <w:cantSplit/>
          <w:trHeight w:val="414"/>
        </w:trPr>
        <w:tc>
          <w:tcPr>
            <w:tcW w:w="9351" w:type="dxa"/>
            <w:vAlign w:val="center"/>
          </w:tcPr>
          <w:p w14:paraId="0EE51913" w14:textId="77777777" w:rsidR="00B6689D" w:rsidRPr="007956FB" w:rsidRDefault="00B6689D" w:rsidP="00294075">
            <w:pPr>
              <w:pStyle w:val="ListParagraph"/>
              <w:numPr>
                <w:ilvl w:val="0"/>
                <w:numId w:val="29"/>
              </w:numPr>
              <w:spacing w:after="0"/>
              <w:rPr>
                <w:sz w:val="20"/>
                <w:szCs w:val="20"/>
              </w:rPr>
            </w:pPr>
            <w:r w:rsidRPr="007956FB">
              <w:rPr>
                <w:sz w:val="20"/>
                <w:szCs w:val="20"/>
              </w:rPr>
              <w:t>Misuse</w:t>
            </w:r>
          </w:p>
          <w:p w14:paraId="31ED9C02" w14:textId="77777777" w:rsidR="00B6689D" w:rsidRPr="007956FB" w:rsidRDefault="00B6689D" w:rsidP="00294075">
            <w:pPr>
              <w:pStyle w:val="ListParagraph"/>
              <w:numPr>
                <w:ilvl w:val="1"/>
                <w:numId w:val="29"/>
              </w:numPr>
              <w:spacing w:after="0"/>
              <w:rPr>
                <w:sz w:val="20"/>
                <w:szCs w:val="20"/>
              </w:rPr>
            </w:pPr>
            <w:r w:rsidRPr="007956FB">
              <w:rPr>
                <w:sz w:val="20"/>
                <w:szCs w:val="20"/>
              </w:rPr>
              <w:t>Unsupervised / unauthorised use</w:t>
            </w:r>
          </w:p>
          <w:p w14:paraId="0308ED22" w14:textId="7E2F4086" w:rsidR="00B6689D" w:rsidRPr="007956FB" w:rsidRDefault="00351ADB" w:rsidP="00294075">
            <w:pPr>
              <w:pStyle w:val="ListParagraph"/>
              <w:numPr>
                <w:ilvl w:val="1"/>
                <w:numId w:val="29"/>
              </w:numPr>
              <w:spacing w:after="0"/>
              <w:rPr>
                <w:sz w:val="20"/>
                <w:szCs w:val="20"/>
              </w:rPr>
            </w:pPr>
            <w:r w:rsidRPr="007956FB">
              <w:rPr>
                <w:sz w:val="20"/>
                <w:szCs w:val="20"/>
              </w:rPr>
              <w:t>P</w:t>
            </w:r>
            <w:r w:rsidR="00B6689D" w:rsidRPr="007956FB">
              <w:rPr>
                <w:sz w:val="20"/>
                <w:szCs w:val="20"/>
              </w:rPr>
              <w:t>ushing others</w:t>
            </w:r>
          </w:p>
          <w:p w14:paraId="1E0AEB38" w14:textId="77777777" w:rsidR="004D72DA" w:rsidRPr="007956FB" w:rsidRDefault="004D72DA" w:rsidP="00294075">
            <w:pPr>
              <w:pStyle w:val="ListParagraph"/>
              <w:numPr>
                <w:ilvl w:val="1"/>
                <w:numId w:val="29"/>
              </w:numPr>
              <w:spacing w:after="0"/>
              <w:rPr>
                <w:sz w:val="20"/>
                <w:szCs w:val="20"/>
              </w:rPr>
            </w:pPr>
            <w:r w:rsidRPr="007956FB">
              <w:rPr>
                <w:sz w:val="20"/>
                <w:szCs w:val="20"/>
              </w:rPr>
              <w:t>Confusion, misunderstanding instructions</w:t>
            </w:r>
          </w:p>
          <w:p w14:paraId="7C300BA4" w14:textId="15FC4EAF" w:rsidR="001716B3" w:rsidRPr="007956FB" w:rsidRDefault="001716B3" w:rsidP="00294075">
            <w:pPr>
              <w:pStyle w:val="ListParagraph"/>
              <w:numPr>
                <w:ilvl w:val="1"/>
                <w:numId w:val="29"/>
              </w:numPr>
              <w:spacing w:after="0"/>
              <w:rPr>
                <w:sz w:val="20"/>
                <w:szCs w:val="20"/>
              </w:rPr>
            </w:pPr>
            <w:proofErr w:type="spellStart"/>
            <w:r w:rsidRPr="007956FB">
              <w:rPr>
                <w:sz w:val="20"/>
                <w:szCs w:val="20"/>
              </w:rPr>
              <w:t>Self harm</w:t>
            </w:r>
            <w:proofErr w:type="spellEnd"/>
            <w:r w:rsidRPr="007956FB">
              <w:rPr>
                <w:sz w:val="20"/>
                <w:szCs w:val="20"/>
              </w:rPr>
              <w:t xml:space="preserve"> / threat of </w:t>
            </w:r>
            <w:proofErr w:type="spellStart"/>
            <w:r w:rsidRPr="007956FB">
              <w:rPr>
                <w:sz w:val="20"/>
                <w:szCs w:val="20"/>
              </w:rPr>
              <w:t>self harm</w:t>
            </w:r>
            <w:proofErr w:type="spellEnd"/>
          </w:p>
        </w:tc>
        <w:tc>
          <w:tcPr>
            <w:tcW w:w="709" w:type="dxa"/>
          </w:tcPr>
          <w:p w14:paraId="5745487A" w14:textId="77777777" w:rsidR="00B6689D" w:rsidRPr="007956FB" w:rsidRDefault="00B6689D" w:rsidP="00294075">
            <w:pPr>
              <w:spacing w:after="0"/>
              <w:rPr>
                <w:sz w:val="20"/>
                <w:szCs w:val="20"/>
              </w:rPr>
            </w:pPr>
          </w:p>
        </w:tc>
        <w:tc>
          <w:tcPr>
            <w:tcW w:w="1701" w:type="dxa"/>
          </w:tcPr>
          <w:p w14:paraId="6D908DFB" w14:textId="77777777" w:rsidR="00B6689D" w:rsidRPr="007956FB" w:rsidRDefault="00B6689D" w:rsidP="00294075">
            <w:pPr>
              <w:spacing w:after="0"/>
              <w:rPr>
                <w:sz w:val="20"/>
                <w:szCs w:val="20"/>
              </w:rPr>
            </w:pPr>
          </w:p>
        </w:tc>
        <w:tc>
          <w:tcPr>
            <w:tcW w:w="3402" w:type="dxa"/>
          </w:tcPr>
          <w:p w14:paraId="52C04438" w14:textId="77777777" w:rsidR="00B6689D" w:rsidRPr="007956FB" w:rsidRDefault="00B6689D" w:rsidP="00294075">
            <w:pPr>
              <w:spacing w:after="0"/>
              <w:rPr>
                <w:sz w:val="20"/>
                <w:szCs w:val="20"/>
              </w:rPr>
            </w:pPr>
          </w:p>
        </w:tc>
      </w:tr>
      <w:tr w:rsidR="00B6689D" w:rsidRPr="007956FB" w14:paraId="7FA87303" w14:textId="3506084A" w:rsidTr="007956FB">
        <w:trPr>
          <w:trHeight w:val="414"/>
        </w:trPr>
        <w:tc>
          <w:tcPr>
            <w:tcW w:w="9351" w:type="dxa"/>
            <w:vAlign w:val="center"/>
          </w:tcPr>
          <w:p w14:paraId="09C14451" w14:textId="5E9CFC3F" w:rsidR="00B6689D" w:rsidRPr="007956FB" w:rsidRDefault="0020694B" w:rsidP="00294075">
            <w:pPr>
              <w:pStyle w:val="ListParagraph"/>
              <w:numPr>
                <w:ilvl w:val="0"/>
                <w:numId w:val="29"/>
              </w:numPr>
              <w:spacing w:after="0"/>
              <w:rPr>
                <w:sz w:val="20"/>
                <w:szCs w:val="20"/>
              </w:rPr>
            </w:pPr>
            <w:r w:rsidRPr="007956FB">
              <w:rPr>
                <w:sz w:val="20"/>
                <w:szCs w:val="20"/>
              </w:rPr>
              <w:t>Eye - injury</w:t>
            </w:r>
            <w:r w:rsidR="00B6689D" w:rsidRPr="007956FB">
              <w:rPr>
                <w:sz w:val="20"/>
                <w:szCs w:val="20"/>
              </w:rPr>
              <w:t xml:space="preserve"> hazards</w:t>
            </w:r>
            <w:r w:rsidRPr="007956FB">
              <w:rPr>
                <w:sz w:val="20"/>
                <w:szCs w:val="20"/>
              </w:rPr>
              <w:t xml:space="preserve"> </w:t>
            </w:r>
            <w:proofErr w:type="spellStart"/>
            <w:r w:rsidR="0079377A" w:rsidRPr="007956FB">
              <w:rPr>
                <w:sz w:val="20"/>
                <w:szCs w:val="20"/>
              </w:rPr>
              <w:t>eg</w:t>
            </w:r>
            <w:proofErr w:type="spellEnd"/>
            <w:r w:rsidRPr="007956FB">
              <w:rPr>
                <w:sz w:val="20"/>
                <w:szCs w:val="20"/>
              </w:rPr>
              <w:t xml:space="preserve"> flicking rope</w:t>
            </w:r>
            <w:r w:rsidR="0079377A" w:rsidRPr="007956FB">
              <w:rPr>
                <w:sz w:val="20"/>
                <w:szCs w:val="20"/>
              </w:rPr>
              <w:t>s, dust particles</w:t>
            </w:r>
          </w:p>
        </w:tc>
        <w:tc>
          <w:tcPr>
            <w:tcW w:w="709" w:type="dxa"/>
          </w:tcPr>
          <w:p w14:paraId="7A829B77" w14:textId="77777777" w:rsidR="00B6689D" w:rsidRPr="007956FB" w:rsidRDefault="00B6689D" w:rsidP="00294075">
            <w:pPr>
              <w:spacing w:after="0"/>
              <w:rPr>
                <w:sz w:val="20"/>
                <w:szCs w:val="20"/>
              </w:rPr>
            </w:pPr>
          </w:p>
        </w:tc>
        <w:tc>
          <w:tcPr>
            <w:tcW w:w="1701" w:type="dxa"/>
          </w:tcPr>
          <w:p w14:paraId="6DB86FEC" w14:textId="77777777" w:rsidR="00B6689D" w:rsidRPr="007956FB" w:rsidRDefault="00B6689D" w:rsidP="00294075">
            <w:pPr>
              <w:spacing w:after="0"/>
              <w:rPr>
                <w:sz w:val="20"/>
                <w:szCs w:val="20"/>
              </w:rPr>
            </w:pPr>
          </w:p>
        </w:tc>
        <w:tc>
          <w:tcPr>
            <w:tcW w:w="3402" w:type="dxa"/>
          </w:tcPr>
          <w:p w14:paraId="4378C098" w14:textId="77777777" w:rsidR="00B6689D" w:rsidRPr="007956FB" w:rsidRDefault="00B6689D" w:rsidP="00294075">
            <w:pPr>
              <w:spacing w:after="0"/>
              <w:rPr>
                <w:sz w:val="20"/>
                <w:szCs w:val="20"/>
              </w:rPr>
            </w:pPr>
          </w:p>
        </w:tc>
      </w:tr>
      <w:tr w:rsidR="00B6689D" w:rsidRPr="007956FB" w14:paraId="308A2E3E" w14:textId="0A816C86" w:rsidTr="007956FB">
        <w:trPr>
          <w:trHeight w:val="414"/>
        </w:trPr>
        <w:tc>
          <w:tcPr>
            <w:tcW w:w="9351" w:type="dxa"/>
            <w:tcBorders>
              <w:bottom w:val="single" w:sz="4" w:space="0" w:color="auto"/>
            </w:tcBorders>
            <w:vAlign w:val="center"/>
          </w:tcPr>
          <w:p w14:paraId="7C513472" w14:textId="04D60BB4" w:rsidR="00B6689D" w:rsidRPr="007956FB" w:rsidRDefault="00E42719" w:rsidP="00294075">
            <w:pPr>
              <w:pStyle w:val="ListParagraph"/>
              <w:numPr>
                <w:ilvl w:val="0"/>
                <w:numId w:val="29"/>
              </w:numPr>
              <w:spacing w:after="0"/>
              <w:rPr>
                <w:sz w:val="20"/>
                <w:szCs w:val="20"/>
              </w:rPr>
            </w:pPr>
            <w:r w:rsidRPr="007956FB">
              <w:rPr>
                <w:sz w:val="20"/>
                <w:szCs w:val="20"/>
              </w:rPr>
              <w:t>Slip and t</w:t>
            </w:r>
            <w:r w:rsidR="00B6689D" w:rsidRPr="007956FB">
              <w:rPr>
                <w:sz w:val="20"/>
                <w:szCs w:val="20"/>
              </w:rPr>
              <w:t>rip hazards</w:t>
            </w:r>
          </w:p>
        </w:tc>
        <w:tc>
          <w:tcPr>
            <w:tcW w:w="709" w:type="dxa"/>
            <w:tcBorders>
              <w:bottom w:val="single" w:sz="4" w:space="0" w:color="auto"/>
            </w:tcBorders>
          </w:tcPr>
          <w:p w14:paraId="49DE342C" w14:textId="77777777" w:rsidR="00B6689D" w:rsidRPr="007956FB" w:rsidRDefault="00B6689D" w:rsidP="00294075">
            <w:pPr>
              <w:spacing w:after="0"/>
              <w:rPr>
                <w:sz w:val="20"/>
                <w:szCs w:val="20"/>
              </w:rPr>
            </w:pPr>
          </w:p>
        </w:tc>
        <w:tc>
          <w:tcPr>
            <w:tcW w:w="1701" w:type="dxa"/>
            <w:tcBorders>
              <w:bottom w:val="single" w:sz="4" w:space="0" w:color="auto"/>
            </w:tcBorders>
          </w:tcPr>
          <w:p w14:paraId="4AFC5161" w14:textId="77777777" w:rsidR="00B6689D" w:rsidRPr="007956FB" w:rsidRDefault="00B6689D" w:rsidP="00294075">
            <w:pPr>
              <w:spacing w:after="0"/>
              <w:rPr>
                <w:sz w:val="20"/>
                <w:szCs w:val="20"/>
              </w:rPr>
            </w:pPr>
          </w:p>
        </w:tc>
        <w:tc>
          <w:tcPr>
            <w:tcW w:w="3402" w:type="dxa"/>
            <w:tcBorders>
              <w:bottom w:val="single" w:sz="4" w:space="0" w:color="auto"/>
            </w:tcBorders>
          </w:tcPr>
          <w:p w14:paraId="222D1A56" w14:textId="77777777" w:rsidR="00B6689D" w:rsidRPr="007956FB" w:rsidRDefault="00B6689D" w:rsidP="00294075">
            <w:pPr>
              <w:spacing w:after="0"/>
              <w:rPr>
                <w:sz w:val="20"/>
                <w:szCs w:val="20"/>
              </w:rPr>
            </w:pPr>
          </w:p>
        </w:tc>
      </w:tr>
      <w:tr w:rsidR="00B6689D" w:rsidRPr="007956FB" w14:paraId="32FEDA97" w14:textId="37581DEC" w:rsidTr="007956FB">
        <w:trPr>
          <w:trHeight w:val="414"/>
        </w:trPr>
        <w:tc>
          <w:tcPr>
            <w:tcW w:w="9351" w:type="dxa"/>
            <w:vAlign w:val="center"/>
          </w:tcPr>
          <w:p w14:paraId="153F7392" w14:textId="126F7DFE" w:rsidR="00B6689D" w:rsidRPr="007956FB" w:rsidRDefault="00B6689D" w:rsidP="00294075">
            <w:pPr>
              <w:pStyle w:val="ListParagraph"/>
              <w:numPr>
                <w:ilvl w:val="0"/>
                <w:numId w:val="29"/>
              </w:numPr>
              <w:spacing w:after="0"/>
              <w:rPr>
                <w:sz w:val="20"/>
                <w:szCs w:val="20"/>
              </w:rPr>
            </w:pPr>
            <w:r w:rsidRPr="007956FB">
              <w:rPr>
                <w:sz w:val="20"/>
                <w:szCs w:val="20"/>
              </w:rPr>
              <w:t xml:space="preserve">Fall </w:t>
            </w:r>
            <w:r w:rsidR="00E42719" w:rsidRPr="007956FB">
              <w:rPr>
                <w:sz w:val="20"/>
                <w:szCs w:val="20"/>
              </w:rPr>
              <w:t xml:space="preserve">from height </w:t>
            </w:r>
          </w:p>
          <w:p w14:paraId="3E415585" w14:textId="6BEF93B4" w:rsidR="00B6689D" w:rsidRPr="007956FB" w:rsidRDefault="00B6689D" w:rsidP="00294075">
            <w:pPr>
              <w:pStyle w:val="ListParagraph"/>
              <w:numPr>
                <w:ilvl w:val="1"/>
                <w:numId w:val="29"/>
              </w:numPr>
              <w:spacing w:after="0"/>
              <w:rPr>
                <w:sz w:val="20"/>
                <w:szCs w:val="20"/>
              </w:rPr>
            </w:pPr>
            <w:r w:rsidRPr="007956FB">
              <w:rPr>
                <w:sz w:val="20"/>
                <w:szCs w:val="20"/>
              </w:rPr>
              <w:t xml:space="preserve">fall zone </w:t>
            </w:r>
            <w:r w:rsidR="00B16184" w:rsidRPr="007956FB">
              <w:rPr>
                <w:sz w:val="20"/>
                <w:szCs w:val="20"/>
              </w:rPr>
              <w:t>free of obstacles</w:t>
            </w:r>
          </w:p>
          <w:p w14:paraId="6B7AB2F8" w14:textId="26486CD5" w:rsidR="00B6689D" w:rsidRPr="007956FB" w:rsidRDefault="00E42719" w:rsidP="00294075">
            <w:pPr>
              <w:pStyle w:val="ListParagraph"/>
              <w:numPr>
                <w:ilvl w:val="1"/>
                <w:numId w:val="29"/>
              </w:numPr>
              <w:spacing w:after="0"/>
              <w:rPr>
                <w:sz w:val="20"/>
                <w:szCs w:val="20"/>
              </w:rPr>
            </w:pPr>
            <w:r w:rsidRPr="007956FB">
              <w:rPr>
                <w:sz w:val="20"/>
                <w:szCs w:val="20"/>
              </w:rPr>
              <w:t>soft fall</w:t>
            </w:r>
          </w:p>
          <w:p w14:paraId="1ADC4617" w14:textId="4C6476C6" w:rsidR="00B6689D" w:rsidRPr="007956FB" w:rsidRDefault="00E42719" w:rsidP="00294075">
            <w:pPr>
              <w:pStyle w:val="ListParagraph"/>
              <w:numPr>
                <w:ilvl w:val="1"/>
                <w:numId w:val="29"/>
              </w:numPr>
              <w:spacing w:after="0"/>
              <w:rPr>
                <w:sz w:val="20"/>
                <w:szCs w:val="20"/>
              </w:rPr>
            </w:pPr>
            <w:r w:rsidRPr="007956FB">
              <w:rPr>
                <w:sz w:val="20"/>
                <w:szCs w:val="20"/>
              </w:rPr>
              <w:t>p</w:t>
            </w:r>
            <w:r w:rsidR="00B6689D" w:rsidRPr="007956FB">
              <w:rPr>
                <w:sz w:val="20"/>
                <w:szCs w:val="20"/>
              </w:rPr>
              <w:t>osition of fall</w:t>
            </w:r>
          </w:p>
          <w:p w14:paraId="59391E70" w14:textId="38D4997E" w:rsidR="00E42719" w:rsidRPr="007956FB" w:rsidRDefault="00E42719" w:rsidP="00294075">
            <w:pPr>
              <w:pStyle w:val="ListParagraph"/>
              <w:numPr>
                <w:ilvl w:val="1"/>
                <w:numId w:val="29"/>
              </w:numPr>
              <w:spacing w:after="0"/>
              <w:rPr>
                <w:sz w:val="20"/>
                <w:szCs w:val="20"/>
              </w:rPr>
            </w:pPr>
            <w:r w:rsidRPr="007956FB">
              <w:rPr>
                <w:sz w:val="20"/>
                <w:szCs w:val="20"/>
              </w:rPr>
              <w:t>impalement</w:t>
            </w:r>
          </w:p>
        </w:tc>
        <w:tc>
          <w:tcPr>
            <w:tcW w:w="709" w:type="dxa"/>
          </w:tcPr>
          <w:p w14:paraId="2DD73A90" w14:textId="77777777" w:rsidR="00B6689D" w:rsidRPr="007956FB" w:rsidRDefault="00B6689D" w:rsidP="00294075">
            <w:pPr>
              <w:spacing w:after="0"/>
              <w:rPr>
                <w:sz w:val="20"/>
                <w:szCs w:val="20"/>
              </w:rPr>
            </w:pPr>
          </w:p>
        </w:tc>
        <w:tc>
          <w:tcPr>
            <w:tcW w:w="1701" w:type="dxa"/>
          </w:tcPr>
          <w:p w14:paraId="1BB18009" w14:textId="77777777" w:rsidR="00B6689D" w:rsidRPr="007956FB" w:rsidRDefault="00B6689D" w:rsidP="00294075">
            <w:pPr>
              <w:spacing w:after="0"/>
              <w:rPr>
                <w:sz w:val="20"/>
                <w:szCs w:val="20"/>
              </w:rPr>
            </w:pPr>
          </w:p>
        </w:tc>
        <w:tc>
          <w:tcPr>
            <w:tcW w:w="3402" w:type="dxa"/>
          </w:tcPr>
          <w:p w14:paraId="4A80C7EB" w14:textId="77777777" w:rsidR="00B6689D" w:rsidRPr="007956FB" w:rsidRDefault="00B6689D" w:rsidP="00294075">
            <w:pPr>
              <w:spacing w:after="0"/>
              <w:rPr>
                <w:sz w:val="20"/>
                <w:szCs w:val="20"/>
              </w:rPr>
            </w:pPr>
          </w:p>
        </w:tc>
      </w:tr>
      <w:tr w:rsidR="00B6689D" w:rsidRPr="007956FB" w14:paraId="0A83CFFE" w14:textId="49824C66" w:rsidTr="007956FB">
        <w:trPr>
          <w:trHeight w:val="414"/>
        </w:trPr>
        <w:tc>
          <w:tcPr>
            <w:tcW w:w="9351" w:type="dxa"/>
            <w:vAlign w:val="center"/>
          </w:tcPr>
          <w:p w14:paraId="0FEA7498" w14:textId="2C5D5C0F" w:rsidR="00B6689D" w:rsidRPr="007956FB" w:rsidRDefault="00B6689D" w:rsidP="00294075">
            <w:pPr>
              <w:pStyle w:val="ListParagraph"/>
              <w:numPr>
                <w:ilvl w:val="0"/>
                <w:numId w:val="29"/>
              </w:numPr>
              <w:spacing w:after="0"/>
              <w:rPr>
                <w:sz w:val="20"/>
                <w:szCs w:val="20"/>
              </w:rPr>
            </w:pPr>
            <w:r w:rsidRPr="007956FB">
              <w:rPr>
                <w:sz w:val="20"/>
                <w:szCs w:val="20"/>
              </w:rPr>
              <w:lastRenderedPageBreak/>
              <w:t>Usability in varying weather conditions, rain</w:t>
            </w:r>
            <w:r w:rsidR="00DA7F65" w:rsidRPr="007956FB">
              <w:rPr>
                <w:sz w:val="20"/>
                <w:szCs w:val="20"/>
              </w:rPr>
              <w:t>, high wind</w:t>
            </w:r>
          </w:p>
        </w:tc>
        <w:tc>
          <w:tcPr>
            <w:tcW w:w="709" w:type="dxa"/>
          </w:tcPr>
          <w:p w14:paraId="3D35A426" w14:textId="77777777" w:rsidR="00B6689D" w:rsidRPr="007956FB" w:rsidRDefault="00B6689D" w:rsidP="00294075">
            <w:pPr>
              <w:spacing w:after="0"/>
              <w:rPr>
                <w:sz w:val="20"/>
                <w:szCs w:val="20"/>
              </w:rPr>
            </w:pPr>
          </w:p>
        </w:tc>
        <w:tc>
          <w:tcPr>
            <w:tcW w:w="1701" w:type="dxa"/>
          </w:tcPr>
          <w:p w14:paraId="50451D69" w14:textId="77777777" w:rsidR="00B6689D" w:rsidRPr="007956FB" w:rsidRDefault="00B6689D" w:rsidP="00294075">
            <w:pPr>
              <w:spacing w:after="0"/>
              <w:rPr>
                <w:sz w:val="20"/>
                <w:szCs w:val="20"/>
              </w:rPr>
            </w:pPr>
          </w:p>
        </w:tc>
        <w:tc>
          <w:tcPr>
            <w:tcW w:w="3402" w:type="dxa"/>
          </w:tcPr>
          <w:p w14:paraId="26B9D094" w14:textId="77777777" w:rsidR="00B6689D" w:rsidRPr="007956FB" w:rsidRDefault="00B6689D" w:rsidP="00294075">
            <w:pPr>
              <w:spacing w:after="0"/>
              <w:rPr>
                <w:sz w:val="20"/>
                <w:szCs w:val="20"/>
              </w:rPr>
            </w:pPr>
          </w:p>
        </w:tc>
      </w:tr>
      <w:tr w:rsidR="00B6689D" w:rsidRPr="007956FB" w14:paraId="5504108D" w14:textId="41838A58" w:rsidTr="007956FB">
        <w:trPr>
          <w:trHeight w:val="414"/>
        </w:trPr>
        <w:tc>
          <w:tcPr>
            <w:tcW w:w="9351" w:type="dxa"/>
            <w:vAlign w:val="center"/>
          </w:tcPr>
          <w:p w14:paraId="08E56987" w14:textId="461703B6" w:rsidR="00B6689D" w:rsidRPr="007956FB" w:rsidRDefault="007B2528" w:rsidP="00294075">
            <w:pPr>
              <w:pStyle w:val="ListParagraph"/>
              <w:numPr>
                <w:ilvl w:val="0"/>
                <w:numId w:val="29"/>
              </w:numPr>
              <w:spacing w:after="0"/>
              <w:rPr>
                <w:sz w:val="20"/>
                <w:szCs w:val="20"/>
              </w:rPr>
            </w:pPr>
            <w:r w:rsidRPr="007956FB">
              <w:rPr>
                <w:sz w:val="20"/>
                <w:szCs w:val="20"/>
              </w:rPr>
              <w:t xml:space="preserve">Gaps </w:t>
            </w:r>
            <w:r w:rsidR="00A60853" w:rsidRPr="007956FB">
              <w:rPr>
                <w:sz w:val="20"/>
                <w:szCs w:val="20"/>
              </w:rPr>
              <w:t xml:space="preserve">that might entrap </w:t>
            </w:r>
            <w:r w:rsidR="00BC34A6" w:rsidRPr="007956FB">
              <w:rPr>
                <w:sz w:val="20"/>
                <w:szCs w:val="20"/>
              </w:rPr>
              <w:t xml:space="preserve">head, </w:t>
            </w:r>
            <w:r w:rsidR="00B6689D" w:rsidRPr="007956FB">
              <w:rPr>
                <w:sz w:val="20"/>
                <w:szCs w:val="20"/>
              </w:rPr>
              <w:t>limbs</w:t>
            </w:r>
            <w:r w:rsidR="00BC34A6" w:rsidRPr="007956FB">
              <w:rPr>
                <w:sz w:val="20"/>
                <w:szCs w:val="20"/>
              </w:rPr>
              <w:t xml:space="preserve">, </w:t>
            </w:r>
            <w:r w:rsidR="00B6689D" w:rsidRPr="007956FB">
              <w:rPr>
                <w:sz w:val="20"/>
                <w:szCs w:val="20"/>
              </w:rPr>
              <w:t>hands, fingers</w:t>
            </w:r>
            <w:r w:rsidRPr="007956FB">
              <w:rPr>
                <w:sz w:val="20"/>
                <w:szCs w:val="20"/>
              </w:rPr>
              <w:t>, feet</w:t>
            </w:r>
          </w:p>
        </w:tc>
        <w:tc>
          <w:tcPr>
            <w:tcW w:w="709" w:type="dxa"/>
          </w:tcPr>
          <w:p w14:paraId="3836FD49" w14:textId="77777777" w:rsidR="00B6689D" w:rsidRPr="007956FB" w:rsidRDefault="00B6689D" w:rsidP="00294075">
            <w:pPr>
              <w:spacing w:after="0"/>
              <w:rPr>
                <w:sz w:val="20"/>
                <w:szCs w:val="20"/>
              </w:rPr>
            </w:pPr>
          </w:p>
        </w:tc>
        <w:tc>
          <w:tcPr>
            <w:tcW w:w="1701" w:type="dxa"/>
          </w:tcPr>
          <w:p w14:paraId="62511BDD" w14:textId="77777777" w:rsidR="00B6689D" w:rsidRPr="007956FB" w:rsidRDefault="00B6689D" w:rsidP="00294075">
            <w:pPr>
              <w:spacing w:after="0"/>
              <w:rPr>
                <w:sz w:val="20"/>
                <w:szCs w:val="20"/>
              </w:rPr>
            </w:pPr>
          </w:p>
        </w:tc>
        <w:tc>
          <w:tcPr>
            <w:tcW w:w="3402" w:type="dxa"/>
          </w:tcPr>
          <w:p w14:paraId="6E5F1DDE" w14:textId="77777777" w:rsidR="00B6689D" w:rsidRPr="007956FB" w:rsidRDefault="00B6689D" w:rsidP="00294075">
            <w:pPr>
              <w:spacing w:after="0"/>
              <w:rPr>
                <w:sz w:val="20"/>
                <w:szCs w:val="20"/>
              </w:rPr>
            </w:pPr>
          </w:p>
        </w:tc>
      </w:tr>
      <w:tr w:rsidR="00A60853" w:rsidRPr="007956FB" w14:paraId="1EBA1AF1" w14:textId="77777777" w:rsidTr="007956FB">
        <w:trPr>
          <w:trHeight w:val="414"/>
        </w:trPr>
        <w:tc>
          <w:tcPr>
            <w:tcW w:w="9351" w:type="dxa"/>
            <w:vAlign w:val="center"/>
          </w:tcPr>
          <w:p w14:paraId="0DB8FC65" w14:textId="02BA6903" w:rsidR="00A60853" w:rsidRPr="007956FB" w:rsidRDefault="00A60853" w:rsidP="00294075">
            <w:pPr>
              <w:pStyle w:val="ListParagraph"/>
              <w:widowControl w:val="0"/>
              <w:numPr>
                <w:ilvl w:val="0"/>
                <w:numId w:val="29"/>
              </w:numPr>
              <w:spacing w:before="120" w:after="0"/>
              <w:rPr>
                <w:sz w:val="20"/>
                <w:szCs w:val="20"/>
              </w:rPr>
            </w:pPr>
            <w:r w:rsidRPr="007956FB">
              <w:rPr>
                <w:sz w:val="20"/>
                <w:szCs w:val="20"/>
              </w:rPr>
              <w:t>‘Slow’ areas, bottlenecks or areas of reduced clearance</w:t>
            </w:r>
          </w:p>
        </w:tc>
        <w:tc>
          <w:tcPr>
            <w:tcW w:w="709" w:type="dxa"/>
          </w:tcPr>
          <w:p w14:paraId="0CB77880" w14:textId="77777777" w:rsidR="00A60853" w:rsidRPr="007956FB" w:rsidRDefault="00A60853" w:rsidP="00294075">
            <w:pPr>
              <w:widowControl w:val="0"/>
              <w:spacing w:before="120" w:after="0"/>
              <w:rPr>
                <w:sz w:val="20"/>
                <w:szCs w:val="20"/>
              </w:rPr>
            </w:pPr>
          </w:p>
        </w:tc>
        <w:tc>
          <w:tcPr>
            <w:tcW w:w="1701" w:type="dxa"/>
          </w:tcPr>
          <w:p w14:paraId="759676C0" w14:textId="77777777" w:rsidR="00A60853" w:rsidRPr="007956FB" w:rsidRDefault="00A60853" w:rsidP="00294075">
            <w:pPr>
              <w:widowControl w:val="0"/>
              <w:spacing w:before="120" w:after="0"/>
              <w:rPr>
                <w:sz w:val="20"/>
                <w:szCs w:val="20"/>
              </w:rPr>
            </w:pPr>
          </w:p>
        </w:tc>
        <w:tc>
          <w:tcPr>
            <w:tcW w:w="3402" w:type="dxa"/>
          </w:tcPr>
          <w:p w14:paraId="2856A30E" w14:textId="77777777" w:rsidR="00A60853" w:rsidRPr="007956FB" w:rsidRDefault="00A60853" w:rsidP="00294075">
            <w:pPr>
              <w:widowControl w:val="0"/>
              <w:spacing w:before="120" w:after="0"/>
              <w:rPr>
                <w:sz w:val="20"/>
                <w:szCs w:val="20"/>
              </w:rPr>
            </w:pPr>
          </w:p>
        </w:tc>
      </w:tr>
      <w:tr w:rsidR="00B6689D" w:rsidRPr="007956FB" w14:paraId="3FD3F6D1" w14:textId="2B08EB0C" w:rsidTr="007956FB">
        <w:trPr>
          <w:trHeight w:val="414"/>
        </w:trPr>
        <w:tc>
          <w:tcPr>
            <w:tcW w:w="9351" w:type="dxa"/>
            <w:vAlign w:val="center"/>
          </w:tcPr>
          <w:p w14:paraId="6B673D10" w14:textId="77770796" w:rsidR="00B6689D" w:rsidRPr="007956FB" w:rsidRDefault="00B6689D" w:rsidP="00294075">
            <w:pPr>
              <w:pStyle w:val="ListParagraph"/>
              <w:widowControl w:val="0"/>
              <w:numPr>
                <w:ilvl w:val="0"/>
                <w:numId w:val="29"/>
              </w:numPr>
              <w:spacing w:before="120" w:after="0"/>
              <w:rPr>
                <w:sz w:val="20"/>
                <w:szCs w:val="20"/>
                <w:lang w:val="en-US"/>
              </w:rPr>
            </w:pPr>
            <w:r w:rsidRPr="007956FB">
              <w:rPr>
                <w:sz w:val="20"/>
                <w:szCs w:val="20"/>
              </w:rPr>
              <w:t>Friction – on gear, or on participants</w:t>
            </w:r>
          </w:p>
        </w:tc>
        <w:tc>
          <w:tcPr>
            <w:tcW w:w="709" w:type="dxa"/>
          </w:tcPr>
          <w:p w14:paraId="08A77E67" w14:textId="77777777" w:rsidR="00B6689D" w:rsidRPr="007956FB" w:rsidRDefault="00B6689D" w:rsidP="00294075">
            <w:pPr>
              <w:widowControl w:val="0"/>
              <w:spacing w:before="120" w:after="0"/>
              <w:rPr>
                <w:sz w:val="20"/>
                <w:szCs w:val="20"/>
              </w:rPr>
            </w:pPr>
          </w:p>
        </w:tc>
        <w:tc>
          <w:tcPr>
            <w:tcW w:w="1701" w:type="dxa"/>
          </w:tcPr>
          <w:p w14:paraId="29321B77" w14:textId="77777777" w:rsidR="00B6689D" w:rsidRPr="007956FB" w:rsidRDefault="00B6689D" w:rsidP="00294075">
            <w:pPr>
              <w:widowControl w:val="0"/>
              <w:spacing w:before="120" w:after="0"/>
              <w:rPr>
                <w:sz w:val="20"/>
                <w:szCs w:val="20"/>
              </w:rPr>
            </w:pPr>
          </w:p>
        </w:tc>
        <w:tc>
          <w:tcPr>
            <w:tcW w:w="3402" w:type="dxa"/>
          </w:tcPr>
          <w:p w14:paraId="102DE2BC" w14:textId="77777777" w:rsidR="00B6689D" w:rsidRPr="007956FB" w:rsidRDefault="00B6689D" w:rsidP="00294075">
            <w:pPr>
              <w:widowControl w:val="0"/>
              <w:spacing w:before="120" w:after="0"/>
              <w:rPr>
                <w:sz w:val="20"/>
                <w:szCs w:val="20"/>
              </w:rPr>
            </w:pPr>
          </w:p>
        </w:tc>
      </w:tr>
      <w:tr w:rsidR="00B6689D" w:rsidRPr="007956FB" w14:paraId="4848325C" w14:textId="4B6002B0" w:rsidTr="007956FB">
        <w:trPr>
          <w:trHeight w:val="414"/>
        </w:trPr>
        <w:tc>
          <w:tcPr>
            <w:tcW w:w="9351" w:type="dxa"/>
            <w:vAlign w:val="center"/>
          </w:tcPr>
          <w:p w14:paraId="510C5731" w14:textId="7B48B29C" w:rsidR="00B6689D" w:rsidRPr="007956FB" w:rsidRDefault="00B517CD" w:rsidP="00294075">
            <w:pPr>
              <w:pStyle w:val="ListParagraph"/>
              <w:widowControl w:val="0"/>
              <w:numPr>
                <w:ilvl w:val="0"/>
                <w:numId w:val="29"/>
              </w:numPr>
              <w:spacing w:before="120" w:after="0"/>
              <w:rPr>
                <w:sz w:val="20"/>
                <w:szCs w:val="20"/>
              </w:rPr>
            </w:pPr>
            <w:r w:rsidRPr="007956FB">
              <w:rPr>
                <w:sz w:val="20"/>
                <w:szCs w:val="20"/>
              </w:rPr>
              <w:t>Water – ability to drain, pump or pump out (daily)</w:t>
            </w:r>
          </w:p>
        </w:tc>
        <w:tc>
          <w:tcPr>
            <w:tcW w:w="709" w:type="dxa"/>
          </w:tcPr>
          <w:p w14:paraId="1693EF86" w14:textId="77777777" w:rsidR="00B6689D" w:rsidRPr="007956FB" w:rsidRDefault="00B6689D" w:rsidP="00294075">
            <w:pPr>
              <w:widowControl w:val="0"/>
              <w:spacing w:before="120" w:after="0"/>
              <w:rPr>
                <w:sz w:val="20"/>
                <w:szCs w:val="20"/>
              </w:rPr>
            </w:pPr>
          </w:p>
        </w:tc>
        <w:tc>
          <w:tcPr>
            <w:tcW w:w="1701" w:type="dxa"/>
          </w:tcPr>
          <w:p w14:paraId="7A8A1758" w14:textId="77777777" w:rsidR="00B6689D" w:rsidRPr="007956FB" w:rsidRDefault="00B6689D" w:rsidP="00294075">
            <w:pPr>
              <w:widowControl w:val="0"/>
              <w:spacing w:before="120" w:after="0"/>
              <w:rPr>
                <w:sz w:val="20"/>
                <w:szCs w:val="20"/>
              </w:rPr>
            </w:pPr>
          </w:p>
        </w:tc>
        <w:tc>
          <w:tcPr>
            <w:tcW w:w="3402" w:type="dxa"/>
          </w:tcPr>
          <w:p w14:paraId="3D540336" w14:textId="77777777" w:rsidR="00B6689D" w:rsidRPr="007956FB" w:rsidRDefault="00B6689D" w:rsidP="00294075">
            <w:pPr>
              <w:widowControl w:val="0"/>
              <w:spacing w:before="120" w:after="0"/>
              <w:rPr>
                <w:sz w:val="20"/>
                <w:szCs w:val="20"/>
              </w:rPr>
            </w:pPr>
          </w:p>
        </w:tc>
      </w:tr>
      <w:tr w:rsidR="00B6689D" w:rsidRPr="007956FB" w14:paraId="3A30E663" w14:textId="07B20043" w:rsidTr="007956FB">
        <w:trPr>
          <w:trHeight w:val="414"/>
        </w:trPr>
        <w:tc>
          <w:tcPr>
            <w:tcW w:w="9351" w:type="dxa"/>
            <w:vAlign w:val="center"/>
          </w:tcPr>
          <w:p w14:paraId="37DB30FE" w14:textId="2F705D86" w:rsidR="00B6689D" w:rsidRPr="007956FB" w:rsidRDefault="00B6689D" w:rsidP="00294075">
            <w:pPr>
              <w:pStyle w:val="ListParagraph"/>
              <w:widowControl w:val="0"/>
              <w:numPr>
                <w:ilvl w:val="0"/>
                <w:numId w:val="29"/>
              </w:numPr>
              <w:spacing w:before="120" w:after="0"/>
              <w:rPr>
                <w:sz w:val="20"/>
                <w:szCs w:val="20"/>
              </w:rPr>
            </w:pPr>
            <w:r w:rsidRPr="007956FB">
              <w:rPr>
                <w:sz w:val="20"/>
                <w:szCs w:val="20"/>
              </w:rPr>
              <w:t>Sharp edges</w:t>
            </w:r>
            <w:r w:rsidR="00351ADB" w:rsidRPr="007956FB">
              <w:rPr>
                <w:sz w:val="20"/>
                <w:szCs w:val="20"/>
              </w:rPr>
              <w:t xml:space="preserve"> </w:t>
            </w:r>
            <w:r w:rsidR="00BC34A6" w:rsidRPr="007956FB">
              <w:rPr>
                <w:sz w:val="20"/>
                <w:szCs w:val="20"/>
              </w:rPr>
              <w:t xml:space="preserve">and protruding bolts </w:t>
            </w:r>
            <w:proofErr w:type="spellStart"/>
            <w:r w:rsidR="00BC34A6" w:rsidRPr="007956FB">
              <w:rPr>
                <w:sz w:val="20"/>
                <w:szCs w:val="20"/>
              </w:rPr>
              <w:t>etc</w:t>
            </w:r>
            <w:proofErr w:type="spellEnd"/>
            <w:r w:rsidR="00BC34A6" w:rsidRPr="007956FB">
              <w:rPr>
                <w:sz w:val="20"/>
                <w:szCs w:val="20"/>
              </w:rPr>
              <w:t xml:space="preserve"> </w:t>
            </w:r>
            <w:r w:rsidR="00C170F2" w:rsidRPr="007956FB">
              <w:rPr>
                <w:sz w:val="20"/>
                <w:szCs w:val="20"/>
              </w:rPr>
              <w:t>– personal injury or damage to equipment</w:t>
            </w:r>
          </w:p>
        </w:tc>
        <w:tc>
          <w:tcPr>
            <w:tcW w:w="709" w:type="dxa"/>
          </w:tcPr>
          <w:p w14:paraId="33085461" w14:textId="77777777" w:rsidR="00B6689D" w:rsidRPr="007956FB" w:rsidRDefault="00B6689D" w:rsidP="00294075">
            <w:pPr>
              <w:widowControl w:val="0"/>
              <w:spacing w:before="120" w:after="0"/>
              <w:rPr>
                <w:sz w:val="20"/>
                <w:szCs w:val="20"/>
              </w:rPr>
            </w:pPr>
          </w:p>
        </w:tc>
        <w:tc>
          <w:tcPr>
            <w:tcW w:w="1701" w:type="dxa"/>
          </w:tcPr>
          <w:p w14:paraId="4DB413A5" w14:textId="77777777" w:rsidR="00B6689D" w:rsidRPr="007956FB" w:rsidRDefault="00B6689D" w:rsidP="00294075">
            <w:pPr>
              <w:widowControl w:val="0"/>
              <w:spacing w:before="120" w:after="0"/>
              <w:rPr>
                <w:sz w:val="20"/>
                <w:szCs w:val="20"/>
              </w:rPr>
            </w:pPr>
          </w:p>
        </w:tc>
        <w:tc>
          <w:tcPr>
            <w:tcW w:w="3402" w:type="dxa"/>
          </w:tcPr>
          <w:p w14:paraId="52C0B353" w14:textId="77777777" w:rsidR="00B6689D" w:rsidRPr="007956FB" w:rsidRDefault="00B6689D" w:rsidP="00294075">
            <w:pPr>
              <w:widowControl w:val="0"/>
              <w:spacing w:before="120" w:after="0"/>
              <w:rPr>
                <w:sz w:val="20"/>
                <w:szCs w:val="20"/>
              </w:rPr>
            </w:pPr>
          </w:p>
        </w:tc>
      </w:tr>
      <w:tr w:rsidR="00351ADB" w:rsidRPr="007956FB" w14:paraId="28F8F529" w14:textId="77777777" w:rsidTr="007956FB">
        <w:trPr>
          <w:trHeight w:val="414"/>
        </w:trPr>
        <w:tc>
          <w:tcPr>
            <w:tcW w:w="9351" w:type="dxa"/>
            <w:vAlign w:val="center"/>
          </w:tcPr>
          <w:p w14:paraId="5316C4D4" w14:textId="76BD01DA" w:rsidR="00351ADB" w:rsidRPr="007956FB" w:rsidRDefault="00AD0C80" w:rsidP="00294075">
            <w:pPr>
              <w:pStyle w:val="ListParagraph"/>
              <w:widowControl w:val="0"/>
              <w:numPr>
                <w:ilvl w:val="0"/>
                <w:numId w:val="29"/>
              </w:numPr>
              <w:spacing w:before="120" w:after="0"/>
              <w:rPr>
                <w:sz w:val="20"/>
                <w:szCs w:val="20"/>
              </w:rPr>
            </w:pPr>
            <w:r w:rsidRPr="007956FB">
              <w:rPr>
                <w:sz w:val="20"/>
                <w:szCs w:val="20"/>
              </w:rPr>
              <w:t>Entanglement, s</w:t>
            </w:r>
            <w:r w:rsidR="00351ADB" w:rsidRPr="007956FB">
              <w:rPr>
                <w:sz w:val="20"/>
                <w:szCs w:val="20"/>
              </w:rPr>
              <w:t>narling</w:t>
            </w:r>
            <w:r w:rsidRPr="007956FB">
              <w:rPr>
                <w:sz w:val="20"/>
                <w:szCs w:val="20"/>
              </w:rPr>
              <w:t>, strangulation</w:t>
            </w:r>
            <w:r w:rsidR="00351ADB" w:rsidRPr="007956FB">
              <w:rPr>
                <w:sz w:val="20"/>
                <w:szCs w:val="20"/>
              </w:rPr>
              <w:t xml:space="preserve"> hazards – ropes, harness, clothing</w:t>
            </w:r>
            <w:r w:rsidRPr="007956FB">
              <w:rPr>
                <w:sz w:val="20"/>
                <w:szCs w:val="20"/>
              </w:rPr>
              <w:t xml:space="preserve">, trees </w:t>
            </w:r>
            <w:proofErr w:type="spellStart"/>
            <w:r w:rsidR="00351ADB" w:rsidRPr="007956FB">
              <w:rPr>
                <w:sz w:val="20"/>
                <w:szCs w:val="20"/>
              </w:rPr>
              <w:t>etc</w:t>
            </w:r>
            <w:proofErr w:type="spellEnd"/>
          </w:p>
        </w:tc>
        <w:tc>
          <w:tcPr>
            <w:tcW w:w="709" w:type="dxa"/>
          </w:tcPr>
          <w:p w14:paraId="2B89DFE5" w14:textId="77777777" w:rsidR="00351ADB" w:rsidRPr="007956FB" w:rsidRDefault="00351ADB" w:rsidP="00294075">
            <w:pPr>
              <w:widowControl w:val="0"/>
              <w:spacing w:before="120" w:after="0"/>
              <w:rPr>
                <w:sz w:val="20"/>
                <w:szCs w:val="20"/>
              </w:rPr>
            </w:pPr>
          </w:p>
        </w:tc>
        <w:tc>
          <w:tcPr>
            <w:tcW w:w="1701" w:type="dxa"/>
          </w:tcPr>
          <w:p w14:paraId="635F16BA" w14:textId="77777777" w:rsidR="00351ADB" w:rsidRPr="007956FB" w:rsidRDefault="00351ADB" w:rsidP="00294075">
            <w:pPr>
              <w:widowControl w:val="0"/>
              <w:spacing w:before="120" w:after="0"/>
              <w:rPr>
                <w:sz w:val="20"/>
                <w:szCs w:val="20"/>
              </w:rPr>
            </w:pPr>
          </w:p>
        </w:tc>
        <w:tc>
          <w:tcPr>
            <w:tcW w:w="3402" w:type="dxa"/>
          </w:tcPr>
          <w:p w14:paraId="51F7C2CC" w14:textId="77777777" w:rsidR="00351ADB" w:rsidRPr="007956FB" w:rsidRDefault="00351ADB" w:rsidP="00294075">
            <w:pPr>
              <w:widowControl w:val="0"/>
              <w:spacing w:before="120" w:after="0"/>
              <w:rPr>
                <w:sz w:val="20"/>
                <w:szCs w:val="20"/>
              </w:rPr>
            </w:pPr>
          </w:p>
        </w:tc>
      </w:tr>
      <w:tr w:rsidR="00B6689D" w:rsidRPr="007956FB" w14:paraId="422E4142" w14:textId="45AC5EB4" w:rsidTr="007956FB">
        <w:trPr>
          <w:trHeight w:val="414"/>
        </w:trPr>
        <w:tc>
          <w:tcPr>
            <w:tcW w:w="9351" w:type="dxa"/>
            <w:vAlign w:val="center"/>
          </w:tcPr>
          <w:p w14:paraId="7FBF4247" w14:textId="62A946F5" w:rsidR="00B6689D" w:rsidRPr="007956FB" w:rsidRDefault="00B6689D" w:rsidP="00294075">
            <w:pPr>
              <w:pStyle w:val="ListParagraph"/>
              <w:widowControl w:val="0"/>
              <w:numPr>
                <w:ilvl w:val="0"/>
                <w:numId w:val="29"/>
              </w:numPr>
              <w:spacing w:before="120" w:after="0"/>
              <w:rPr>
                <w:sz w:val="20"/>
                <w:szCs w:val="20"/>
              </w:rPr>
            </w:pPr>
            <w:r w:rsidRPr="007956FB">
              <w:rPr>
                <w:sz w:val="20"/>
                <w:szCs w:val="20"/>
              </w:rPr>
              <w:t xml:space="preserve">Head collisions </w:t>
            </w:r>
            <w:r w:rsidR="0067143A" w:rsidRPr="007956FB">
              <w:rPr>
                <w:sz w:val="20"/>
                <w:szCs w:val="20"/>
              </w:rPr>
              <w:t>(remember to consider situations where participants would be looking downwards</w:t>
            </w:r>
            <w:r w:rsidR="004D72DA" w:rsidRPr="007956FB">
              <w:rPr>
                <w:sz w:val="20"/>
                <w:szCs w:val="20"/>
              </w:rPr>
              <w:t xml:space="preserve"> and not up</w:t>
            </w:r>
            <w:r w:rsidR="0067143A" w:rsidRPr="007956FB">
              <w:rPr>
                <w:sz w:val="20"/>
                <w:szCs w:val="20"/>
              </w:rPr>
              <w:t>)</w:t>
            </w:r>
          </w:p>
        </w:tc>
        <w:tc>
          <w:tcPr>
            <w:tcW w:w="709" w:type="dxa"/>
          </w:tcPr>
          <w:p w14:paraId="64F5A1F5" w14:textId="77777777" w:rsidR="00B6689D" w:rsidRPr="007956FB" w:rsidRDefault="00B6689D" w:rsidP="00294075">
            <w:pPr>
              <w:widowControl w:val="0"/>
              <w:spacing w:before="120" w:after="0"/>
              <w:rPr>
                <w:sz w:val="20"/>
                <w:szCs w:val="20"/>
              </w:rPr>
            </w:pPr>
          </w:p>
        </w:tc>
        <w:tc>
          <w:tcPr>
            <w:tcW w:w="1701" w:type="dxa"/>
          </w:tcPr>
          <w:p w14:paraId="2DED523E" w14:textId="77777777" w:rsidR="00B6689D" w:rsidRPr="007956FB" w:rsidRDefault="00B6689D" w:rsidP="00294075">
            <w:pPr>
              <w:widowControl w:val="0"/>
              <w:spacing w:before="120" w:after="0"/>
              <w:rPr>
                <w:sz w:val="20"/>
                <w:szCs w:val="20"/>
              </w:rPr>
            </w:pPr>
          </w:p>
        </w:tc>
        <w:tc>
          <w:tcPr>
            <w:tcW w:w="3402" w:type="dxa"/>
          </w:tcPr>
          <w:p w14:paraId="00B9FA48" w14:textId="77777777" w:rsidR="00B6689D" w:rsidRPr="007956FB" w:rsidRDefault="00B6689D" w:rsidP="00294075">
            <w:pPr>
              <w:widowControl w:val="0"/>
              <w:spacing w:before="120" w:after="0"/>
              <w:rPr>
                <w:sz w:val="20"/>
                <w:szCs w:val="20"/>
              </w:rPr>
            </w:pPr>
          </w:p>
        </w:tc>
      </w:tr>
      <w:tr w:rsidR="00B6689D" w:rsidRPr="007956FB" w14:paraId="6584DD76" w14:textId="0252A036" w:rsidTr="007956FB">
        <w:trPr>
          <w:trHeight w:val="414"/>
        </w:trPr>
        <w:tc>
          <w:tcPr>
            <w:tcW w:w="9351" w:type="dxa"/>
            <w:vAlign w:val="center"/>
          </w:tcPr>
          <w:p w14:paraId="083BF95D" w14:textId="1A6A53EF" w:rsidR="00B6689D" w:rsidRPr="007956FB" w:rsidRDefault="00BC34A6" w:rsidP="00294075">
            <w:pPr>
              <w:pStyle w:val="ListParagraph"/>
              <w:widowControl w:val="0"/>
              <w:numPr>
                <w:ilvl w:val="0"/>
                <w:numId w:val="29"/>
              </w:numPr>
              <w:spacing w:before="120" w:after="0"/>
              <w:rPr>
                <w:sz w:val="20"/>
                <w:szCs w:val="20"/>
              </w:rPr>
            </w:pPr>
            <w:r w:rsidRPr="007956FB">
              <w:rPr>
                <w:sz w:val="20"/>
                <w:szCs w:val="20"/>
              </w:rPr>
              <w:t>Safe</w:t>
            </w:r>
            <w:r w:rsidR="00B6689D" w:rsidRPr="007956FB">
              <w:rPr>
                <w:sz w:val="20"/>
                <w:szCs w:val="20"/>
              </w:rPr>
              <w:t xml:space="preserve"> space for participants to wait their turn</w:t>
            </w:r>
            <w:r w:rsidR="008D389D" w:rsidRPr="007956FB">
              <w:rPr>
                <w:sz w:val="20"/>
                <w:szCs w:val="20"/>
              </w:rPr>
              <w:t xml:space="preserve"> / appropriate place for instructor(s) to stand</w:t>
            </w:r>
          </w:p>
        </w:tc>
        <w:tc>
          <w:tcPr>
            <w:tcW w:w="709" w:type="dxa"/>
          </w:tcPr>
          <w:p w14:paraId="3CB0BC07" w14:textId="77777777" w:rsidR="00B6689D" w:rsidRPr="007956FB" w:rsidRDefault="00B6689D" w:rsidP="00294075">
            <w:pPr>
              <w:widowControl w:val="0"/>
              <w:spacing w:before="120" w:after="0"/>
              <w:rPr>
                <w:sz w:val="20"/>
                <w:szCs w:val="20"/>
              </w:rPr>
            </w:pPr>
          </w:p>
        </w:tc>
        <w:tc>
          <w:tcPr>
            <w:tcW w:w="1701" w:type="dxa"/>
          </w:tcPr>
          <w:p w14:paraId="25CAE2DD" w14:textId="77777777" w:rsidR="00B6689D" w:rsidRPr="007956FB" w:rsidRDefault="00B6689D" w:rsidP="00294075">
            <w:pPr>
              <w:widowControl w:val="0"/>
              <w:spacing w:before="120" w:after="0"/>
              <w:rPr>
                <w:sz w:val="20"/>
                <w:szCs w:val="20"/>
              </w:rPr>
            </w:pPr>
          </w:p>
        </w:tc>
        <w:tc>
          <w:tcPr>
            <w:tcW w:w="3402" w:type="dxa"/>
          </w:tcPr>
          <w:p w14:paraId="36D8D7FD" w14:textId="77777777" w:rsidR="00B6689D" w:rsidRPr="007956FB" w:rsidRDefault="00B6689D" w:rsidP="00294075">
            <w:pPr>
              <w:widowControl w:val="0"/>
              <w:spacing w:before="120" w:after="0"/>
              <w:rPr>
                <w:sz w:val="20"/>
                <w:szCs w:val="20"/>
              </w:rPr>
            </w:pPr>
          </w:p>
        </w:tc>
      </w:tr>
      <w:tr w:rsidR="00B6689D" w:rsidRPr="007956FB" w14:paraId="062BA687" w14:textId="29CAC368" w:rsidTr="007956FB">
        <w:trPr>
          <w:trHeight w:val="414"/>
        </w:trPr>
        <w:tc>
          <w:tcPr>
            <w:tcW w:w="9351" w:type="dxa"/>
            <w:vAlign w:val="center"/>
          </w:tcPr>
          <w:p w14:paraId="7A2A1A62" w14:textId="19ED6FA6" w:rsidR="00B6689D" w:rsidRPr="007956FB" w:rsidRDefault="00B6689D" w:rsidP="00294075">
            <w:pPr>
              <w:pStyle w:val="ListParagraph"/>
              <w:widowControl w:val="0"/>
              <w:numPr>
                <w:ilvl w:val="0"/>
                <w:numId w:val="29"/>
              </w:numPr>
              <w:spacing w:before="120" w:after="0"/>
              <w:rPr>
                <w:sz w:val="20"/>
                <w:szCs w:val="20"/>
              </w:rPr>
            </w:pPr>
            <w:r w:rsidRPr="007956FB">
              <w:rPr>
                <w:sz w:val="20"/>
                <w:szCs w:val="20"/>
              </w:rPr>
              <w:t>Weathering – UV damage; Shade/Sun</w:t>
            </w:r>
          </w:p>
        </w:tc>
        <w:tc>
          <w:tcPr>
            <w:tcW w:w="709" w:type="dxa"/>
          </w:tcPr>
          <w:p w14:paraId="65E191F6" w14:textId="77777777" w:rsidR="00B6689D" w:rsidRPr="007956FB" w:rsidRDefault="00B6689D" w:rsidP="00294075">
            <w:pPr>
              <w:widowControl w:val="0"/>
              <w:spacing w:before="120" w:after="0"/>
              <w:rPr>
                <w:sz w:val="20"/>
                <w:szCs w:val="20"/>
              </w:rPr>
            </w:pPr>
          </w:p>
        </w:tc>
        <w:tc>
          <w:tcPr>
            <w:tcW w:w="1701" w:type="dxa"/>
          </w:tcPr>
          <w:p w14:paraId="6651D17B" w14:textId="77777777" w:rsidR="00B6689D" w:rsidRPr="007956FB" w:rsidRDefault="00B6689D" w:rsidP="00294075">
            <w:pPr>
              <w:widowControl w:val="0"/>
              <w:spacing w:before="120" w:after="0"/>
              <w:rPr>
                <w:sz w:val="20"/>
                <w:szCs w:val="20"/>
              </w:rPr>
            </w:pPr>
          </w:p>
        </w:tc>
        <w:tc>
          <w:tcPr>
            <w:tcW w:w="3402" w:type="dxa"/>
          </w:tcPr>
          <w:p w14:paraId="62B73C5B" w14:textId="77777777" w:rsidR="00B6689D" w:rsidRPr="007956FB" w:rsidRDefault="00B6689D" w:rsidP="00294075">
            <w:pPr>
              <w:widowControl w:val="0"/>
              <w:spacing w:before="120" w:after="0"/>
              <w:rPr>
                <w:sz w:val="20"/>
                <w:szCs w:val="20"/>
              </w:rPr>
            </w:pPr>
          </w:p>
        </w:tc>
      </w:tr>
      <w:tr w:rsidR="00DA7F65" w:rsidRPr="007956FB" w14:paraId="7D16F32C" w14:textId="77777777" w:rsidTr="007956FB">
        <w:trPr>
          <w:trHeight w:val="414"/>
        </w:trPr>
        <w:tc>
          <w:tcPr>
            <w:tcW w:w="9351" w:type="dxa"/>
            <w:vAlign w:val="center"/>
          </w:tcPr>
          <w:p w14:paraId="1E6B22FA" w14:textId="77777777" w:rsidR="006B0786" w:rsidRPr="007956FB" w:rsidRDefault="001716B3" w:rsidP="006B0786">
            <w:pPr>
              <w:pStyle w:val="ListParagraph"/>
              <w:widowControl w:val="0"/>
              <w:numPr>
                <w:ilvl w:val="0"/>
                <w:numId w:val="29"/>
              </w:numPr>
              <w:spacing w:before="120" w:after="0"/>
              <w:rPr>
                <w:sz w:val="20"/>
                <w:szCs w:val="20"/>
              </w:rPr>
            </w:pPr>
            <w:r w:rsidRPr="007956FB">
              <w:rPr>
                <w:sz w:val="20"/>
                <w:szCs w:val="20"/>
              </w:rPr>
              <w:t>Ease of m</w:t>
            </w:r>
            <w:r w:rsidR="00DA7F65" w:rsidRPr="007956FB">
              <w:rPr>
                <w:sz w:val="20"/>
                <w:szCs w:val="20"/>
              </w:rPr>
              <w:t xml:space="preserve">aintenance </w:t>
            </w:r>
          </w:p>
          <w:p w14:paraId="48C10D45" w14:textId="2D38BAB3" w:rsidR="006B0786" w:rsidRPr="007956FB" w:rsidRDefault="001716B3" w:rsidP="006B0786">
            <w:pPr>
              <w:pStyle w:val="ListParagraph"/>
              <w:numPr>
                <w:ilvl w:val="1"/>
                <w:numId w:val="29"/>
              </w:numPr>
              <w:spacing w:after="0"/>
              <w:rPr>
                <w:sz w:val="20"/>
                <w:szCs w:val="20"/>
              </w:rPr>
            </w:pPr>
            <w:r w:rsidRPr="007956FB">
              <w:rPr>
                <w:sz w:val="20"/>
                <w:szCs w:val="20"/>
              </w:rPr>
              <w:t>accessibility of location</w:t>
            </w:r>
            <w:r w:rsidR="006B0786" w:rsidRPr="007956FB">
              <w:rPr>
                <w:sz w:val="20"/>
                <w:szCs w:val="20"/>
              </w:rPr>
              <w:t xml:space="preserve"> / available transportation </w:t>
            </w:r>
          </w:p>
          <w:p w14:paraId="67DBBF1A" w14:textId="2EB0FD93" w:rsidR="006B0786" w:rsidRPr="007956FB" w:rsidRDefault="006B0786" w:rsidP="006B0786">
            <w:pPr>
              <w:pStyle w:val="ListParagraph"/>
              <w:numPr>
                <w:ilvl w:val="1"/>
                <w:numId w:val="29"/>
              </w:numPr>
              <w:spacing w:after="0"/>
              <w:rPr>
                <w:sz w:val="20"/>
                <w:szCs w:val="20"/>
              </w:rPr>
            </w:pPr>
            <w:r w:rsidRPr="007956FB">
              <w:rPr>
                <w:sz w:val="20"/>
                <w:szCs w:val="20"/>
              </w:rPr>
              <w:t xml:space="preserve">accessibility &amp; visibility of components  </w:t>
            </w:r>
          </w:p>
          <w:p w14:paraId="56FCAC7E" w14:textId="67407AAD" w:rsidR="006B0786" w:rsidRPr="007956FB" w:rsidRDefault="006B0786" w:rsidP="006B0786">
            <w:pPr>
              <w:pStyle w:val="ListParagraph"/>
              <w:numPr>
                <w:ilvl w:val="1"/>
                <w:numId w:val="29"/>
              </w:numPr>
              <w:spacing w:after="0"/>
              <w:rPr>
                <w:sz w:val="20"/>
                <w:szCs w:val="20"/>
              </w:rPr>
            </w:pPr>
            <w:r w:rsidRPr="007956FB">
              <w:rPr>
                <w:sz w:val="20"/>
                <w:szCs w:val="20"/>
              </w:rPr>
              <w:t>work at height</w:t>
            </w:r>
          </w:p>
          <w:p w14:paraId="7489D272" w14:textId="77777777" w:rsidR="006B0786" w:rsidRPr="007956FB" w:rsidRDefault="006B0786" w:rsidP="006B0786">
            <w:pPr>
              <w:pStyle w:val="ListParagraph"/>
              <w:numPr>
                <w:ilvl w:val="1"/>
                <w:numId w:val="29"/>
              </w:numPr>
              <w:spacing w:after="0"/>
              <w:rPr>
                <w:sz w:val="20"/>
                <w:szCs w:val="20"/>
              </w:rPr>
            </w:pPr>
            <w:r w:rsidRPr="007956FB">
              <w:rPr>
                <w:sz w:val="20"/>
                <w:szCs w:val="20"/>
              </w:rPr>
              <w:t>modular construction</w:t>
            </w:r>
          </w:p>
          <w:p w14:paraId="1036B085" w14:textId="77777777" w:rsidR="001716B3" w:rsidRPr="007956FB" w:rsidRDefault="001716B3" w:rsidP="006B0786">
            <w:pPr>
              <w:pStyle w:val="ListParagraph"/>
              <w:numPr>
                <w:ilvl w:val="1"/>
                <w:numId w:val="29"/>
              </w:numPr>
              <w:spacing w:after="0"/>
              <w:rPr>
                <w:sz w:val="20"/>
                <w:szCs w:val="20"/>
              </w:rPr>
            </w:pPr>
            <w:r w:rsidRPr="007956FB">
              <w:rPr>
                <w:sz w:val="20"/>
                <w:szCs w:val="20"/>
              </w:rPr>
              <w:t>weight, size of components</w:t>
            </w:r>
          </w:p>
          <w:p w14:paraId="70E702F6" w14:textId="77777777" w:rsidR="006B0786" w:rsidRPr="007956FB" w:rsidRDefault="006B0786" w:rsidP="006B0786">
            <w:pPr>
              <w:pStyle w:val="ListParagraph"/>
              <w:numPr>
                <w:ilvl w:val="1"/>
                <w:numId w:val="29"/>
              </w:numPr>
              <w:spacing w:after="0"/>
              <w:rPr>
                <w:sz w:val="20"/>
                <w:szCs w:val="20"/>
              </w:rPr>
            </w:pPr>
            <w:r w:rsidRPr="007956FB">
              <w:rPr>
                <w:sz w:val="20"/>
                <w:szCs w:val="20"/>
              </w:rPr>
              <w:t>power supply</w:t>
            </w:r>
          </w:p>
          <w:p w14:paraId="6F8BB8FB" w14:textId="0108035B" w:rsidR="006B0786" w:rsidRPr="007956FB" w:rsidRDefault="006B0786" w:rsidP="006B0786">
            <w:pPr>
              <w:pStyle w:val="ListParagraph"/>
              <w:numPr>
                <w:ilvl w:val="1"/>
                <w:numId w:val="29"/>
              </w:numPr>
              <w:spacing w:after="0"/>
              <w:rPr>
                <w:sz w:val="20"/>
                <w:szCs w:val="20"/>
              </w:rPr>
            </w:pPr>
            <w:r w:rsidRPr="007956FB">
              <w:rPr>
                <w:sz w:val="20"/>
                <w:szCs w:val="20"/>
              </w:rPr>
              <w:t>Hot works – welding</w:t>
            </w:r>
          </w:p>
          <w:p w14:paraId="20D5BFB6" w14:textId="77777777" w:rsidR="006B0786" w:rsidRPr="007956FB" w:rsidRDefault="006B0786" w:rsidP="006B0786">
            <w:pPr>
              <w:pStyle w:val="ListParagraph"/>
              <w:numPr>
                <w:ilvl w:val="1"/>
                <w:numId w:val="29"/>
              </w:numPr>
              <w:spacing w:after="0"/>
              <w:rPr>
                <w:sz w:val="20"/>
                <w:szCs w:val="20"/>
              </w:rPr>
            </w:pPr>
            <w:r w:rsidRPr="007956FB">
              <w:rPr>
                <w:sz w:val="20"/>
                <w:szCs w:val="20"/>
              </w:rPr>
              <w:t>Manual handling</w:t>
            </w:r>
          </w:p>
          <w:p w14:paraId="30E05483" w14:textId="77777777" w:rsidR="00B517CD" w:rsidRPr="007956FB" w:rsidRDefault="00B517CD" w:rsidP="006B0786">
            <w:pPr>
              <w:pStyle w:val="ListParagraph"/>
              <w:numPr>
                <w:ilvl w:val="1"/>
                <w:numId w:val="29"/>
              </w:numPr>
              <w:spacing w:after="0"/>
              <w:rPr>
                <w:sz w:val="20"/>
                <w:szCs w:val="20"/>
              </w:rPr>
            </w:pPr>
            <w:r w:rsidRPr="007956FB">
              <w:rPr>
                <w:sz w:val="20"/>
                <w:szCs w:val="20"/>
              </w:rPr>
              <w:t>components can be visually inspected</w:t>
            </w:r>
          </w:p>
          <w:p w14:paraId="45652254" w14:textId="5F88D24C" w:rsidR="00B517CD" w:rsidRPr="007956FB" w:rsidRDefault="00B517CD" w:rsidP="006B0786">
            <w:pPr>
              <w:pStyle w:val="ListParagraph"/>
              <w:numPr>
                <w:ilvl w:val="1"/>
                <w:numId w:val="29"/>
              </w:numPr>
              <w:spacing w:after="0"/>
              <w:rPr>
                <w:sz w:val="20"/>
                <w:szCs w:val="20"/>
              </w:rPr>
            </w:pPr>
            <w:r w:rsidRPr="007956FB">
              <w:rPr>
                <w:sz w:val="20"/>
                <w:szCs w:val="20"/>
              </w:rPr>
              <w:t>financially feasible</w:t>
            </w:r>
          </w:p>
        </w:tc>
        <w:tc>
          <w:tcPr>
            <w:tcW w:w="709" w:type="dxa"/>
          </w:tcPr>
          <w:p w14:paraId="53E2DA8A" w14:textId="77777777" w:rsidR="00DA7F65" w:rsidRPr="007956FB" w:rsidRDefault="00DA7F65" w:rsidP="00294075">
            <w:pPr>
              <w:widowControl w:val="0"/>
              <w:spacing w:before="120" w:after="0"/>
              <w:rPr>
                <w:sz w:val="20"/>
                <w:szCs w:val="20"/>
              </w:rPr>
            </w:pPr>
          </w:p>
        </w:tc>
        <w:tc>
          <w:tcPr>
            <w:tcW w:w="1701" w:type="dxa"/>
          </w:tcPr>
          <w:p w14:paraId="40E6BACC" w14:textId="77777777" w:rsidR="00DA7F65" w:rsidRPr="007956FB" w:rsidRDefault="00DA7F65" w:rsidP="00294075">
            <w:pPr>
              <w:widowControl w:val="0"/>
              <w:spacing w:before="120" w:after="0"/>
              <w:rPr>
                <w:sz w:val="20"/>
                <w:szCs w:val="20"/>
              </w:rPr>
            </w:pPr>
          </w:p>
        </w:tc>
        <w:tc>
          <w:tcPr>
            <w:tcW w:w="3402" w:type="dxa"/>
          </w:tcPr>
          <w:p w14:paraId="6E98F5B4" w14:textId="77777777" w:rsidR="00DA7F65" w:rsidRPr="007956FB" w:rsidRDefault="00DA7F65" w:rsidP="00294075">
            <w:pPr>
              <w:widowControl w:val="0"/>
              <w:spacing w:before="120" w:after="0"/>
              <w:rPr>
                <w:sz w:val="20"/>
                <w:szCs w:val="20"/>
              </w:rPr>
            </w:pPr>
          </w:p>
        </w:tc>
      </w:tr>
      <w:tr w:rsidR="00B6689D" w:rsidRPr="007956FB" w14:paraId="2729A6BF" w14:textId="775DD713" w:rsidTr="007956FB">
        <w:trPr>
          <w:trHeight w:val="414"/>
        </w:trPr>
        <w:tc>
          <w:tcPr>
            <w:tcW w:w="9351" w:type="dxa"/>
            <w:vAlign w:val="center"/>
          </w:tcPr>
          <w:p w14:paraId="7CAC08C5" w14:textId="34839231" w:rsidR="00B6689D" w:rsidRPr="007956FB" w:rsidRDefault="008D5592" w:rsidP="00294075">
            <w:pPr>
              <w:pStyle w:val="ListParagraph"/>
              <w:widowControl w:val="0"/>
              <w:numPr>
                <w:ilvl w:val="0"/>
                <w:numId w:val="29"/>
              </w:numPr>
              <w:spacing w:before="120" w:after="0"/>
              <w:rPr>
                <w:sz w:val="20"/>
                <w:szCs w:val="20"/>
              </w:rPr>
            </w:pPr>
            <w:r w:rsidRPr="007956FB">
              <w:rPr>
                <w:sz w:val="20"/>
                <w:szCs w:val="20"/>
              </w:rPr>
              <w:lastRenderedPageBreak/>
              <w:t xml:space="preserve">Danger to wildlife </w:t>
            </w:r>
            <w:proofErr w:type="spellStart"/>
            <w:r w:rsidRPr="007956FB">
              <w:rPr>
                <w:sz w:val="20"/>
                <w:szCs w:val="20"/>
              </w:rPr>
              <w:t>eg</w:t>
            </w:r>
            <w:proofErr w:type="spellEnd"/>
            <w:r w:rsidRPr="007956FB">
              <w:rPr>
                <w:sz w:val="20"/>
                <w:szCs w:val="20"/>
              </w:rPr>
              <w:t xml:space="preserve"> entrapment, drowning</w:t>
            </w:r>
          </w:p>
        </w:tc>
        <w:tc>
          <w:tcPr>
            <w:tcW w:w="709" w:type="dxa"/>
          </w:tcPr>
          <w:p w14:paraId="6ED97350" w14:textId="77777777" w:rsidR="00B6689D" w:rsidRPr="007956FB" w:rsidRDefault="00B6689D" w:rsidP="00294075">
            <w:pPr>
              <w:widowControl w:val="0"/>
              <w:spacing w:before="120" w:after="0"/>
              <w:rPr>
                <w:sz w:val="20"/>
                <w:szCs w:val="20"/>
              </w:rPr>
            </w:pPr>
          </w:p>
        </w:tc>
        <w:tc>
          <w:tcPr>
            <w:tcW w:w="1701" w:type="dxa"/>
          </w:tcPr>
          <w:p w14:paraId="72540D7B" w14:textId="77777777" w:rsidR="00B6689D" w:rsidRPr="007956FB" w:rsidRDefault="00B6689D" w:rsidP="00294075">
            <w:pPr>
              <w:widowControl w:val="0"/>
              <w:spacing w:before="120" w:after="0"/>
              <w:rPr>
                <w:sz w:val="20"/>
                <w:szCs w:val="20"/>
              </w:rPr>
            </w:pPr>
          </w:p>
        </w:tc>
        <w:tc>
          <w:tcPr>
            <w:tcW w:w="3402" w:type="dxa"/>
          </w:tcPr>
          <w:p w14:paraId="6610FA19" w14:textId="77777777" w:rsidR="00B6689D" w:rsidRPr="007956FB" w:rsidRDefault="00B6689D" w:rsidP="00294075">
            <w:pPr>
              <w:widowControl w:val="0"/>
              <w:spacing w:before="120" w:after="0"/>
              <w:rPr>
                <w:sz w:val="20"/>
                <w:szCs w:val="20"/>
              </w:rPr>
            </w:pPr>
          </w:p>
        </w:tc>
      </w:tr>
      <w:tr w:rsidR="008D5592" w:rsidRPr="007956FB" w14:paraId="1F5BBF88" w14:textId="77777777" w:rsidTr="007956FB">
        <w:trPr>
          <w:trHeight w:val="414"/>
        </w:trPr>
        <w:tc>
          <w:tcPr>
            <w:tcW w:w="9351" w:type="dxa"/>
            <w:vAlign w:val="center"/>
          </w:tcPr>
          <w:p w14:paraId="68A511AB" w14:textId="5C7728B7" w:rsidR="008D5592" w:rsidRPr="007956FB" w:rsidRDefault="004D72DA" w:rsidP="00294075">
            <w:pPr>
              <w:pStyle w:val="ListParagraph"/>
              <w:widowControl w:val="0"/>
              <w:numPr>
                <w:ilvl w:val="0"/>
                <w:numId w:val="29"/>
              </w:numPr>
              <w:spacing w:before="120" w:after="0"/>
              <w:rPr>
                <w:sz w:val="20"/>
                <w:szCs w:val="20"/>
              </w:rPr>
            </w:pPr>
            <w:r w:rsidRPr="007956FB">
              <w:rPr>
                <w:sz w:val="20"/>
                <w:szCs w:val="20"/>
              </w:rPr>
              <w:t>I</w:t>
            </w:r>
            <w:r w:rsidR="008D5592" w:rsidRPr="007956FB">
              <w:rPr>
                <w:sz w:val="20"/>
                <w:szCs w:val="20"/>
              </w:rPr>
              <w:t>ssues with disposal</w:t>
            </w:r>
            <w:r w:rsidR="001716B3" w:rsidRPr="007956FB">
              <w:rPr>
                <w:sz w:val="20"/>
                <w:szCs w:val="20"/>
              </w:rPr>
              <w:t>, disassembly</w:t>
            </w:r>
          </w:p>
        </w:tc>
        <w:tc>
          <w:tcPr>
            <w:tcW w:w="709" w:type="dxa"/>
          </w:tcPr>
          <w:p w14:paraId="1FA3CADA" w14:textId="77777777" w:rsidR="008D5592" w:rsidRPr="007956FB" w:rsidRDefault="008D5592" w:rsidP="00294075">
            <w:pPr>
              <w:widowControl w:val="0"/>
              <w:spacing w:before="120" w:after="0"/>
              <w:rPr>
                <w:sz w:val="20"/>
                <w:szCs w:val="20"/>
              </w:rPr>
            </w:pPr>
          </w:p>
        </w:tc>
        <w:tc>
          <w:tcPr>
            <w:tcW w:w="1701" w:type="dxa"/>
          </w:tcPr>
          <w:p w14:paraId="69A9DF17" w14:textId="77777777" w:rsidR="008D5592" w:rsidRPr="007956FB" w:rsidRDefault="008D5592" w:rsidP="00294075">
            <w:pPr>
              <w:widowControl w:val="0"/>
              <w:spacing w:before="120" w:after="0"/>
              <w:rPr>
                <w:sz w:val="20"/>
                <w:szCs w:val="20"/>
              </w:rPr>
            </w:pPr>
          </w:p>
        </w:tc>
        <w:tc>
          <w:tcPr>
            <w:tcW w:w="3402" w:type="dxa"/>
          </w:tcPr>
          <w:p w14:paraId="34E063A7" w14:textId="77777777" w:rsidR="008D5592" w:rsidRPr="007956FB" w:rsidRDefault="008D5592" w:rsidP="00294075">
            <w:pPr>
              <w:widowControl w:val="0"/>
              <w:spacing w:before="120" w:after="0"/>
              <w:rPr>
                <w:sz w:val="20"/>
                <w:szCs w:val="20"/>
              </w:rPr>
            </w:pPr>
          </w:p>
        </w:tc>
      </w:tr>
      <w:tr w:rsidR="00B6689D" w:rsidRPr="007956FB" w14:paraId="0DBC5C15" w14:textId="34577736" w:rsidTr="007956FB">
        <w:trPr>
          <w:trHeight w:val="414"/>
        </w:trPr>
        <w:tc>
          <w:tcPr>
            <w:tcW w:w="9351" w:type="dxa"/>
            <w:vAlign w:val="center"/>
          </w:tcPr>
          <w:p w14:paraId="04CBC8DD" w14:textId="2C8FA734" w:rsidR="00B6689D" w:rsidRPr="007956FB" w:rsidRDefault="002C149B" w:rsidP="002C149B">
            <w:pPr>
              <w:pStyle w:val="ListParagraph"/>
              <w:widowControl w:val="0"/>
              <w:numPr>
                <w:ilvl w:val="0"/>
                <w:numId w:val="29"/>
              </w:numPr>
              <w:spacing w:before="120" w:after="0"/>
              <w:rPr>
                <w:sz w:val="20"/>
                <w:szCs w:val="20"/>
              </w:rPr>
            </w:pPr>
            <w:r w:rsidRPr="007956FB">
              <w:rPr>
                <w:sz w:val="20"/>
                <w:szCs w:val="20"/>
              </w:rPr>
              <w:t xml:space="preserve">Soft fall –adequacy, replenishment, possibility of </w:t>
            </w:r>
            <w:r w:rsidR="007B2528" w:rsidRPr="007956FB">
              <w:rPr>
                <w:sz w:val="20"/>
                <w:szCs w:val="20"/>
              </w:rPr>
              <w:t xml:space="preserve">gaps forming, </w:t>
            </w:r>
            <w:r w:rsidR="004915AB" w:rsidRPr="007956FB">
              <w:rPr>
                <w:sz w:val="20"/>
                <w:szCs w:val="20"/>
              </w:rPr>
              <w:t xml:space="preserve">effectiveness </w:t>
            </w:r>
            <w:r w:rsidR="007B2528" w:rsidRPr="007956FB">
              <w:rPr>
                <w:sz w:val="20"/>
                <w:szCs w:val="20"/>
              </w:rPr>
              <w:t>in water</w:t>
            </w:r>
            <w:r w:rsidR="00B517CD" w:rsidRPr="007956FB">
              <w:rPr>
                <w:sz w:val="20"/>
                <w:szCs w:val="20"/>
              </w:rPr>
              <w:t>, washed or blown away</w:t>
            </w:r>
          </w:p>
        </w:tc>
        <w:tc>
          <w:tcPr>
            <w:tcW w:w="709" w:type="dxa"/>
          </w:tcPr>
          <w:p w14:paraId="1794DBF5" w14:textId="77777777" w:rsidR="00B6689D" w:rsidRPr="007956FB" w:rsidRDefault="00B6689D" w:rsidP="00294075">
            <w:pPr>
              <w:widowControl w:val="0"/>
              <w:spacing w:before="120" w:after="0"/>
              <w:rPr>
                <w:sz w:val="20"/>
                <w:szCs w:val="20"/>
              </w:rPr>
            </w:pPr>
          </w:p>
        </w:tc>
        <w:tc>
          <w:tcPr>
            <w:tcW w:w="1701" w:type="dxa"/>
          </w:tcPr>
          <w:p w14:paraId="257C3617" w14:textId="77777777" w:rsidR="00B6689D" w:rsidRPr="007956FB" w:rsidRDefault="00B6689D" w:rsidP="00294075">
            <w:pPr>
              <w:widowControl w:val="0"/>
              <w:spacing w:before="120" w:after="0"/>
              <w:rPr>
                <w:sz w:val="20"/>
                <w:szCs w:val="20"/>
              </w:rPr>
            </w:pPr>
          </w:p>
        </w:tc>
        <w:tc>
          <w:tcPr>
            <w:tcW w:w="3402" w:type="dxa"/>
          </w:tcPr>
          <w:p w14:paraId="1A851C33" w14:textId="77777777" w:rsidR="00B6689D" w:rsidRPr="007956FB" w:rsidRDefault="00B6689D" w:rsidP="00294075">
            <w:pPr>
              <w:widowControl w:val="0"/>
              <w:spacing w:before="120" w:after="0"/>
              <w:rPr>
                <w:sz w:val="20"/>
                <w:szCs w:val="20"/>
              </w:rPr>
            </w:pPr>
          </w:p>
        </w:tc>
      </w:tr>
      <w:tr w:rsidR="00B6689D" w:rsidRPr="007956FB" w14:paraId="435E91F9" w14:textId="7F97923C" w:rsidTr="007956FB">
        <w:trPr>
          <w:trHeight w:val="414"/>
        </w:trPr>
        <w:tc>
          <w:tcPr>
            <w:tcW w:w="9351" w:type="dxa"/>
            <w:vAlign w:val="center"/>
          </w:tcPr>
          <w:p w14:paraId="3094466D" w14:textId="4044C14F" w:rsidR="00B6689D" w:rsidRPr="007956FB" w:rsidRDefault="00C738E8" w:rsidP="00C738E8">
            <w:pPr>
              <w:pStyle w:val="ListParagraph"/>
              <w:widowControl w:val="0"/>
              <w:numPr>
                <w:ilvl w:val="0"/>
                <w:numId w:val="29"/>
              </w:numPr>
              <w:spacing w:before="120" w:after="0"/>
              <w:rPr>
                <w:sz w:val="20"/>
                <w:szCs w:val="20"/>
              </w:rPr>
            </w:pPr>
            <w:r w:rsidRPr="007956FB">
              <w:rPr>
                <w:sz w:val="20"/>
                <w:szCs w:val="20"/>
              </w:rPr>
              <w:t xml:space="preserve"> </w:t>
            </w:r>
            <w:r w:rsidR="00B517CD" w:rsidRPr="007956FB">
              <w:rPr>
                <w:sz w:val="20"/>
                <w:szCs w:val="20"/>
              </w:rPr>
              <w:t>R</w:t>
            </w:r>
            <w:r w:rsidRPr="007956FB">
              <w:rPr>
                <w:sz w:val="20"/>
                <w:szCs w:val="20"/>
              </w:rPr>
              <w:t>ebound, vibration</w:t>
            </w:r>
          </w:p>
        </w:tc>
        <w:tc>
          <w:tcPr>
            <w:tcW w:w="709" w:type="dxa"/>
          </w:tcPr>
          <w:p w14:paraId="20637519" w14:textId="77777777" w:rsidR="00B6689D" w:rsidRPr="007956FB" w:rsidRDefault="00B6689D" w:rsidP="00294075">
            <w:pPr>
              <w:widowControl w:val="0"/>
              <w:spacing w:before="120" w:after="0"/>
              <w:rPr>
                <w:sz w:val="20"/>
                <w:szCs w:val="20"/>
              </w:rPr>
            </w:pPr>
          </w:p>
        </w:tc>
        <w:tc>
          <w:tcPr>
            <w:tcW w:w="1701" w:type="dxa"/>
          </w:tcPr>
          <w:p w14:paraId="4747B65D" w14:textId="77777777" w:rsidR="00B6689D" w:rsidRPr="007956FB" w:rsidRDefault="00B6689D" w:rsidP="00294075">
            <w:pPr>
              <w:widowControl w:val="0"/>
              <w:spacing w:before="120" w:after="0"/>
              <w:rPr>
                <w:sz w:val="20"/>
                <w:szCs w:val="20"/>
              </w:rPr>
            </w:pPr>
          </w:p>
        </w:tc>
        <w:tc>
          <w:tcPr>
            <w:tcW w:w="3402" w:type="dxa"/>
          </w:tcPr>
          <w:p w14:paraId="74D21376" w14:textId="77777777" w:rsidR="00B6689D" w:rsidRPr="007956FB" w:rsidRDefault="00B6689D" w:rsidP="00294075">
            <w:pPr>
              <w:widowControl w:val="0"/>
              <w:spacing w:before="120" w:after="0"/>
              <w:rPr>
                <w:sz w:val="20"/>
                <w:szCs w:val="20"/>
              </w:rPr>
            </w:pPr>
          </w:p>
        </w:tc>
      </w:tr>
      <w:tr w:rsidR="00B6689D" w:rsidRPr="007956FB" w14:paraId="47C5CA91" w14:textId="3A4185E3" w:rsidTr="007956FB">
        <w:trPr>
          <w:trHeight w:val="414"/>
        </w:trPr>
        <w:tc>
          <w:tcPr>
            <w:tcW w:w="9351" w:type="dxa"/>
            <w:vAlign w:val="center"/>
          </w:tcPr>
          <w:p w14:paraId="13EEB5EC" w14:textId="07B1FB0D" w:rsidR="00B6689D" w:rsidRPr="007956FB" w:rsidRDefault="004915AB" w:rsidP="007956FB">
            <w:pPr>
              <w:pStyle w:val="ListParagraph"/>
              <w:widowControl w:val="0"/>
              <w:numPr>
                <w:ilvl w:val="0"/>
                <w:numId w:val="29"/>
              </w:numPr>
              <w:spacing w:before="120" w:after="0"/>
              <w:rPr>
                <w:sz w:val="20"/>
                <w:szCs w:val="20"/>
              </w:rPr>
            </w:pPr>
            <w:r w:rsidRPr="007956FB">
              <w:rPr>
                <w:sz w:val="20"/>
                <w:szCs w:val="20"/>
              </w:rPr>
              <w:t>Concealed</w:t>
            </w:r>
            <w:r w:rsidR="001716B3" w:rsidRPr="007956FB">
              <w:rPr>
                <w:sz w:val="20"/>
                <w:szCs w:val="20"/>
              </w:rPr>
              <w:t xml:space="preserve"> </w:t>
            </w:r>
            <w:r w:rsidR="00113608" w:rsidRPr="007956FB">
              <w:rPr>
                <w:sz w:val="20"/>
                <w:szCs w:val="20"/>
              </w:rPr>
              <w:t>areas</w:t>
            </w:r>
            <w:r w:rsidR="001716B3" w:rsidRPr="007956FB">
              <w:rPr>
                <w:sz w:val="20"/>
                <w:szCs w:val="20"/>
              </w:rPr>
              <w:t>,</w:t>
            </w:r>
            <w:r w:rsidR="00113608" w:rsidRPr="007956FB">
              <w:rPr>
                <w:sz w:val="20"/>
                <w:szCs w:val="20"/>
              </w:rPr>
              <w:t xml:space="preserve"> potential </w:t>
            </w:r>
            <w:r w:rsidR="007B2528" w:rsidRPr="007956FB">
              <w:rPr>
                <w:sz w:val="20"/>
                <w:szCs w:val="20"/>
              </w:rPr>
              <w:t xml:space="preserve">areas </w:t>
            </w:r>
            <w:r w:rsidR="007956FB">
              <w:rPr>
                <w:sz w:val="20"/>
                <w:szCs w:val="20"/>
              </w:rPr>
              <w:t>for abuse /</w:t>
            </w:r>
            <w:r w:rsidR="007769CB" w:rsidRPr="007956FB">
              <w:rPr>
                <w:sz w:val="20"/>
                <w:szCs w:val="20"/>
              </w:rPr>
              <w:t xml:space="preserve"> injured person </w:t>
            </w:r>
            <w:r w:rsidR="00B16184" w:rsidRPr="007956FB">
              <w:rPr>
                <w:sz w:val="20"/>
                <w:szCs w:val="20"/>
              </w:rPr>
              <w:t xml:space="preserve">to remain undetected / </w:t>
            </w:r>
            <w:r w:rsidR="001716B3" w:rsidRPr="007956FB">
              <w:rPr>
                <w:sz w:val="20"/>
                <w:szCs w:val="20"/>
              </w:rPr>
              <w:t>self-harm</w:t>
            </w:r>
            <w:r w:rsidR="00B16184" w:rsidRPr="007956FB">
              <w:rPr>
                <w:sz w:val="20"/>
                <w:szCs w:val="20"/>
              </w:rPr>
              <w:t xml:space="preserve"> </w:t>
            </w:r>
          </w:p>
        </w:tc>
        <w:tc>
          <w:tcPr>
            <w:tcW w:w="709" w:type="dxa"/>
          </w:tcPr>
          <w:p w14:paraId="0BF1D369" w14:textId="77777777" w:rsidR="00B6689D" w:rsidRPr="007956FB" w:rsidRDefault="00B6689D" w:rsidP="00294075">
            <w:pPr>
              <w:widowControl w:val="0"/>
              <w:spacing w:before="120" w:after="0"/>
              <w:rPr>
                <w:sz w:val="20"/>
                <w:szCs w:val="20"/>
              </w:rPr>
            </w:pPr>
          </w:p>
        </w:tc>
        <w:tc>
          <w:tcPr>
            <w:tcW w:w="1701" w:type="dxa"/>
          </w:tcPr>
          <w:p w14:paraId="1EEEE77B" w14:textId="77777777" w:rsidR="00B6689D" w:rsidRPr="007956FB" w:rsidRDefault="00B6689D" w:rsidP="00294075">
            <w:pPr>
              <w:widowControl w:val="0"/>
              <w:spacing w:before="120" w:after="0"/>
              <w:rPr>
                <w:sz w:val="20"/>
                <w:szCs w:val="20"/>
              </w:rPr>
            </w:pPr>
          </w:p>
        </w:tc>
        <w:tc>
          <w:tcPr>
            <w:tcW w:w="3402" w:type="dxa"/>
          </w:tcPr>
          <w:p w14:paraId="7EBA1E37" w14:textId="77777777" w:rsidR="00B6689D" w:rsidRPr="007956FB" w:rsidRDefault="00B6689D" w:rsidP="00294075">
            <w:pPr>
              <w:widowControl w:val="0"/>
              <w:spacing w:before="120" w:after="0"/>
              <w:rPr>
                <w:sz w:val="20"/>
                <w:szCs w:val="20"/>
              </w:rPr>
            </w:pPr>
          </w:p>
        </w:tc>
      </w:tr>
      <w:tr w:rsidR="00B6689D" w:rsidRPr="007956FB" w14:paraId="3CEDD3AD" w14:textId="4526327E" w:rsidTr="007956FB">
        <w:trPr>
          <w:trHeight w:val="414"/>
        </w:trPr>
        <w:tc>
          <w:tcPr>
            <w:tcW w:w="9351" w:type="dxa"/>
            <w:vAlign w:val="center"/>
          </w:tcPr>
          <w:p w14:paraId="6AFB11FC" w14:textId="54F45039" w:rsidR="00B6689D" w:rsidRPr="007956FB" w:rsidRDefault="00C2605E" w:rsidP="00294075">
            <w:pPr>
              <w:pStyle w:val="ListParagraph"/>
              <w:widowControl w:val="0"/>
              <w:numPr>
                <w:ilvl w:val="0"/>
                <w:numId w:val="29"/>
              </w:numPr>
              <w:spacing w:before="120" w:after="0"/>
              <w:rPr>
                <w:sz w:val="20"/>
                <w:szCs w:val="20"/>
              </w:rPr>
            </w:pPr>
            <w:r w:rsidRPr="007956FB">
              <w:rPr>
                <w:sz w:val="20"/>
                <w:szCs w:val="20"/>
              </w:rPr>
              <w:t>Drowning</w:t>
            </w:r>
            <w:r w:rsidR="00BE7FDC" w:rsidRPr="007956FB">
              <w:rPr>
                <w:sz w:val="20"/>
                <w:szCs w:val="20"/>
              </w:rPr>
              <w:t>, suffocation</w:t>
            </w:r>
            <w:r w:rsidR="00B517CD" w:rsidRPr="007956FB">
              <w:rPr>
                <w:sz w:val="20"/>
                <w:szCs w:val="20"/>
              </w:rPr>
              <w:t xml:space="preserve"> </w:t>
            </w:r>
            <w:r w:rsidR="00BE7FDC" w:rsidRPr="007956FB">
              <w:rPr>
                <w:sz w:val="20"/>
                <w:szCs w:val="20"/>
              </w:rPr>
              <w:t xml:space="preserve">or engulfment </w:t>
            </w:r>
            <w:r w:rsidR="00B517CD" w:rsidRPr="007956FB">
              <w:rPr>
                <w:sz w:val="20"/>
                <w:szCs w:val="20"/>
              </w:rPr>
              <w:t>hazards</w:t>
            </w:r>
          </w:p>
        </w:tc>
        <w:tc>
          <w:tcPr>
            <w:tcW w:w="709" w:type="dxa"/>
          </w:tcPr>
          <w:p w14:paraId="062DC5B1" w14:textId="77777777" w:rsidR="00B6689D" w:rsidRPr="007956FB" w:rsidRDefault="00B6689D" w:rsidP="00294075">
            <w:pPr>
              <w:widowControl w:val="0"/>
              <w:spacing w:before="120" w:after="0"/>
              <w:rPr>
                <w:sz w:val="20"/>
                <w:szCs w:val="20"/>
              </w:rPr>
            </w:pPr>
          </w:p>
        </w:tc>
        <w:tc>
          <w:tcPr>
            <w:tcW w:w="1701" w:type="dxa"/>
          </w:tcPr>
          <w:p w14:paraId="1C695792" w14:textId="77777777" w:rsidR="00B6689D" w:rsidRPr="007956FB" w:rsidRDefault="00B6689D" w:rsidP="00294075">
            <w:pPr>
              <w:widowControl w:val="0"/>
              <w:spacing w:before="120" w:after="0"/>
              <w:rPr>
                <w:sz w:val="20"/>
                <w:szCs w:val="20"/>
              </w:rPr>
            </w:pPr>
          </w:p>
        </w:tc>
        <w:tc>
          <w:tcPr>
            <w:tcW w:w="3402" w:type="dxa"/>
          </w:tcPr>
          <w:p w14:paraId="656BF831" w14:textId="77777777" w:rsidR="00B6689D" w:rsidRPr="007956FB" w:rsidRDefault="00B6689D" w:rsidP="00294075">
            <w:pPr>
              <w:widowControl w:val="0"/>
              <w:spacing w:before="120" w:after="0"/>
              <w:rPr>
                <w:sz w:val="20"/>
                <w:szCs w:val="20"/>
              </w:rPr>
            </w:pPr>
          </w:p>
        </w:tc>
      </w:tr>
      <w:tr w:rsidR="00B6689D" w:rsidRPr="007956FB" w14:paraId="5F41E617" w14:textId="7A1D69A2" w:rsidTr="007956FB">
        <w:trPr>
          <w:trHeight w:val="414"/>
        </w:trPr>
        <w:tc>
          <w:tcPr>
            <w:tcW w:w="9351" w:type="dxa"/>
            <w:vAlign w:val="center"/>
          </w:tcPr>
          <w:p w14:paraId="6211C866" w14:textId="607E3AB0" w:rsidR="00B6689D" w:rsidRPr="007956FB" w:rsidRDefault="00B517CD" w:rsidP="00294075">
            <w:pPr>
              <w:pStyle w:val="ListParagraph"/>
              <w:widowControl w:val="0"/>
              <w:numPr>
                <w:ilvl w:val="0"/>
                <w:numId w:val="29"/>
              </w:numPr>
              <w:spacing w:before="120" w:after="0"/>
              <w:rPr>
                <w:sz w:val="20"/>
                <w:szCs w:val="20"/>
              </w:rPr>
            </w:pPr>
            <w:r w:rsidRPr="007956FB">
              <w:rPr>
                <w:sz w:val="20"/>
                <w:szCs w:val="20"/>
              </w:rPr>
              <w:t xml:space="preserve">Fixtures – appropriate </w:t>
            </w:r>
            <w:r w:rsidR="0079377A" w:rsidRPr="007956FB">
              <w:rPr>
                <w:sz w:val="20"/>
                <w:szCs w:val="20"/>
              </w:rPr>
              <w:t>&amp; p</w:t>
            </w:r>
            <w:r w:rsidRPr="007956FB">
              <w:rPr>
                <w:sz w:val="20"/>
                <w:szCs w:val="20"/>
              </w:rPr>
              <w:t>roven methods and materials.</w:t>
            </w:r>
          </w:p>
        </w:tc>
        <w:tc>
          <w:tcPr>
            <w:tcW w:w="709" w:type="dxa"/>
          </w:tcPr>
          <w:p w14:paraId="6BDEF357" w14:textId="77777777" w:rsidR="00B6689D" w:rsidRPr="007956FB" w:rsidRDefault="00B6689D" w:rsidP="00294075">
            <w:pPr>
              <w:widowControl w:val="0"/>
              <w:spacing w:before="120" w:after="0"/>
              <w:rPr>
                <w:sz w:val="20"/>
                <w:szCs w:val="20"/>
              </w:rPr>
            </w:pPr>
          </w:p>
        </w:tc>
        <w:tc>
          <w:tcPr>
            <w:tcW w:w="1701" w:type="dxa"/>
          </w:tcPr>
          <w:p w14:paraId="18532D34" w14:textId="77777777" w:rsidR="00B6689D" w:rsidRPr="007956FB" w:rsidRDefault="00B6689D" w:rsidP="00294075">
            <w:pPr>
              <w:widowControl w:val="0"/>
              <w:spacing w:before="120" w:after="0"/>
              <w:rPr>
                <w:sz w:val="20"/>
                <w:szCs w:val="20"/>
              </w:rPr>
            </w:pPr>
          </w:p>
        </w:tc>
        <w:tc>
          <w:tcPr>
            <w:tcW w:w="3402" w:type="dxa"/>
          </w:tcPr>
          <w:p w14:paraId="556A5307" w14:textId="77777777" w:rsidR="00B6689D" w:rsidRPr="007956FB" w:rsidRDefault="00B6689D" w:rsidP="00294075">
            <w:pPr>
              <w:widowControl w:val="0"/>
              <w:spacing w:before="120" w:after="0"/>
              <w:rPr>
                <w:sz w:val="20"/>
                <w:szCs w:val="20"/>
              </w:rPr>
            </w:pPr>
          </w:p>
        </w:tc>
      </w:tr>
      <w:tr w:rsidR="00351ADB" w:rsidRPr="007956FB" w14:paraId="71296B52" w14:textId="77777777" w:rsidTr="007956FB">
        <w:trPr>
          <w:trHeight w:val="414"/>
        </w:trPr>
        <w:tc>
          <w:tcPr>
            <w:tcW w:w="9351" w:type="dxa"/>
            <w:vAlign w:val="center"/>
          </w:tcPr>
          <w:p w14:paraId="68D85DD5" w14:textId="017DA464" w:rsidR="00351ADB" w:rsidRPr="007956FB" w:rsidRDefault="004915AB" w:rsidP="00351ADB">
            <w:pPr>
              <w:pStyle w:val="ListParagraph"/>
              <w:widowControl w:val="0"/>
              <w:numPr>
                <w:ilvl w:val="0"/>
                <w:numId w:val="29"/>
              </w:numPr>
              <w:spacing w:before="120" w:after="0"/>
              <w:rPr>
                <w:sz w:val="20"/>
                <w:szCs w:val="20"/>
              </w:rPr>
            </w:pPr>
            <w:r w:rsidRPr="007956FB">
              <w:rPr>
                <w:sz w:val="20"/>
                <w:szCs w:val="20"/>
              </w:rPr>
              <w:t>Effect of</w:t>
            </w:r>
            <w:r w:rsidR="00AD0C80" w:rsidRPr="007956FB">
              <w:rPr>
                <w:sz w:val="20"/>
                <w:szCs w:val="20"/>
              </w:rPr>
              <w:t xml:space="preserve"> tree,</w:t>
            </w:r>
            <w:r w:rsidRPr="007956FB">
              <w:rPr>
                <w:sz w:val="20"/>
                <w:szCs w:val="20"/>
              </w:rPr>
              <w:t xml:space="preserve"> w</w:t>
            </w:r>
            <w:r w:rsidR="0079377A" w:rsidRPr="007956FB">
              <w:rPr>
                <w:sz w:val="20"/>
                <w:szCs w:val="20"/>
              </w:rPr>
              <w:t xml:space="preserve">eed or moss growth </w:t>
            </w:r>
          </w:p>
        </w:tc>
        <w:tc>
          <w:tcPr>
            <w:tcW w:w="709" w:type="dxa"/>
          </w:tcPr>
          <w:p w14:paraId="4F94B4E1" w14:textId="77777777" w:rsidR="00351ADB" w:rsidRPr="007956FB" w:rsidRDefault="00351ADB" w:rsidP="00294075">
            <w:pPr>
              <w:widowControl w:val="0"/>
              <w:spacing w:before="120" w:after="0"/>
              <w:rPr>
                <w:sz w:val="20"/>
                <w:szCs w:val="20"/>
              </w:rPr>
            </w:pPr>
          </w:p>
        </w:tc>
        <w:tc>
          <w:tcPr>
            <w:tcW w:w="1701" w:type="dxa"/>
          </w:tcPr>
          <w:p w14:paraId="16EC0949" w14:textId="77777777" w:rsidR="00351ADB" w:rsidRPr="007956FB" w:rsidRDefault="00351ADB" w:rsidP="00294075">
            <w:pPr>
              <w:widowControl w:val="0"/>
              <w:spacing w:before="120" w:after="0"/>
              <w:rPr>
                <w:sz w:val="20"/>
                <w:szCs w:val="20"/>
              </w:rPr>
            </w:pPr>
          </w:p>
        </w:tc>
        <w:tc>
          <w:tcPr>
            <w:tcW w:w="3402" w:type="dxa"/>
          </w:tcPr>
          <w:p w14:paraId="782CFE6C" w14:textId="77777777" w:rsidR="00351ADB" w:rsidRPr="007956FB" w:rsidRDefault="00351ADB" w:rsidP="00294075">
            <w:pPr>
              <w:widowControl w:val="0"/>
              <w:spacing w:before="120" w:after="0"/>
              <w:rPr>
                <w:sz w:val="20"/>
                <w:szCs w:val="20"/>
              </w:rPr>
            </w:pPr>
          </w:p>
        </w:tc>
      </w:tr>
      <w:tr w:rsidR="00351ADB" w:rsidRPr="007956FB" w14:paraId="545FA9DC" w14:textId="77777777" w:rsidTr="007956FB">
        <w:trPr>
          <w:trHeight w:val="414"/>
        </w:trPr>
        <w:tc>
          <w:tcPr>
            <w:tcW w:w="9351" w:type="dxa"/>
            <w:vAlign w:val="center"/>
          </w:tcPr>
          <w:p w14:paraId="3D964632" w14:textId="522614D6" w:rsidR="00351ADB" w:rsidRPr="007956FB" w:rsidRDefault="0079377A" w:rsidP="0079377A">
            <w:pPr>
              <w:pStyle w:val="ListParagraph"/>
              <w:widowControl w:val="0"/>
              <w:numPr>
                <w:ilvl w:val="0"/>
                <w:numId w:val="29"/>
              </w:numPr>
              <w:spacing w:before="120" w:after="0"/>
              <w:rPr>
                <w:sz w:val="20"/>
                <w:szCs w:val="20"/>
              </w:rPr>
            </w:pPr>
            <w:r w:rsidRPr="007956FB">
              <w:rPr>
                <w:sz w:val="20"/>
                <w:szCs w:val="20"/>
              </w:rPr>
              <w:t>Retrieval of ropes – appropriate method</w:t>
            </w:r>
          </w:p>
        </w:tc>
        <w:tc>
          <w:tcPr>
            <w:tcW w:w="709" w:type="dxa"/>
          </w:tcPr>
          <w:p w14:paraId="490FC315" w14:textId="77777777" w:rsidR="00351ADB" w:rsidRPr="007956FB" w:rsidRDefault="00351ADB" w:rsidP="00294075">
            <w:pPr>
              <w:widowControl w:val="0"/>
              <w:spacing w:before="120" w:after="0"/>
              <w:rPr>
                <w:sz w:val="20"/>
                <w:szCs w:val="20"/>
              </w:rPr>
            </w:pPr>
          </w:p>
        </w:tc>
        <w:tc>
          <w:tcPr>
            <w:tcW w:w="1701" w:type="dxa"/>
          </w:tcPr>
          <w:p w14:paraId="7CBBCB13" w14:textId="77777777" w:rsidR="00351ADB" w:rsidRPr="007956FB" w:rsidRDefault="00351ADB" w:rsidP="00294075">
            <w:pPr>
              <w:widowControl w:val="0"/>
              <w:spacing w:before="120" w:after="0"/>
              <w:rPr>
                <w:sz w:val="20"/>
                <w:szCs w:val="20"/>
              </w:rPr>
            </w:pPr>
          </w:p>
        </w:tc>
        <w:tc>
          <w:tcPr>
            <w:tcW w:w="3402" w:type="dxa"/>
          </w:tcPr>
          <w:p w14:paraId="4B6A9EEC" w14:textId="77777777" w:rsidR="00351ADB" w:rsidRPr="007956FB" w:rsidRDefault="00351ADB" w:rsidP="00294075">
            <w:pPr>
              <w:widowControl w:val="0"/>
              <w:spacing w:before="120" w:after="0"/>
              <w:rPr>
                <w:sz w:val="20"/>
                <w:szCs w:val="20"/>
              </w:rPr>
            </w:pPr>
          </w:p>
        </w:tc>
      </w:tr>
      <w:tr w:rsidR="00351ADB" w:rsidRPr="007956FB" w14:paraId="3A67E58A" w14:textId="77777777" w:rsidTr="007956FB">
        <w:trPr>
          <w:trHeight w:val="414"/>
        </w:trPr>
        <w:tc>
          <w:tcPr>
            <w:tcW w:w="9351" w:type="dxa"/>
            <w:vAlign w:val="center"/>
          </w:tcPr>
          <w:p w14:paraId="6E4C10A4" w14:textId="667DCD9A" w:rsidR="00351ADB" w:rsidRPr="007956FB" w:rsidRDefault="0079377A" w:rsidP="0079377A">
            <w:pPr>
              <w:pStyle w:val="ListParagraph"/>
              <w:widowControl w:val="0"/>
              <w:numPr>
                <w:ilvl w:val="0"/>
                <w:numId w:val="29"/>
              </w:numPr>
              <w:spacing w:before="120" w:after="0"/>
              <w:rPr>
                <w:sz w:val="20"/>
                <w:szCs w:val="20"/>
              </w:rPr>
            </w:pPr>
            <w:r w:rsidRPr="007956FB">
              <w:rPr>
                <w:sz w:val="20"/>
                <w:szCs w:val="20"/>
              </w:rPr>
              <w:t xml:space="preserve">Ladders </w:t>
            </w:r>
            <w:r w:rsidR="0010680C" w:rsidRPr="007956FB">
              <w:rPr>
                <w:sz w:val="20"/>
                <w:szCs w:val="20"/>
              </w:rPr>
              <w:t xml:space="preserve">and steps </w:t>
            </w:r>
            <w:r w:rsidRPr="007956FB">
              <w:rPr>
                <w:sz w:val="20"/>
                <w:szCs w:val="20"/>
              </w:rPr>
              <w:t xml:space="preserve">– </w:t>
            </w:r>
            <w:r w:rsidR="00BA01F8" w:rsidRPr="007956FB">
              <w:rPr>
                <w:sz w:val="20"/>
                <w:szCs w:val="20"/>
              </w:rPr>
              <w:t xml:space="preserve">secure, </w:t>
            </w:r>
            <w:r w:rsidRPr="007956FB">
              <w:rPr>
                <w:sz w:val="20"/>
                <w:szCs w:val="20"/>
              </w:rPr>
              <w:t xml:space="preserve">sufficient overhang at top </w:t>
            </w:r>
            <w:r w:rsidR="00977170" w:rsidRPr="007956FB">
              <w:rPr>
                <w:sz w:val="20"/>
                <w:szCs w:val="20"/>
              </w:rPr>
              <w:t xml:space="preserve">(fixed ladders) </w:t>
            </w:r>
            <w:r w:rsidRPr="007956FB">
              <w:rPr>
                <w:sz w:val="20"/>
                <w:szCs w:val="20"/>
              </w:rPr>
              <w:t>or</w:t>
            </w:r>
            <w:r w:rsidR="00977170" w:rsidRPr="007956FB">
              <w:rPr>
                <w:sz w:val="20"/>
                <w:szCs w:val="20"/>
              </w:rPr>
              <w:t xml:space="preserve"> </w:t>
            </w:r>
            <w:r w:rsidRPr="007956FB">
              <w:rPr>
                <w:sz w:val="20"/>
                <w:szCs w:val="20"/>
              </w:rPr>
              <w:t>appropriate retrieval procedures</w:t>
            </w:r>
            <w:r w:rsidR="00977170" w:rsidRPr="007956FB">
              <w:rPr>
                <w:sz w:val="20"/>
                <w:szCs w:val="20"/>
              </w:rPr>
              <w:t xml:space="preserve"> (portable) </w:t>
            </w:r>
          </w:p>
        </w:tc>
        <w:tc>
          <w:tcPr>
            <w:tcW w:w="709" w:type="dxa"/>
          </w:tcPr>
          <w:p w14:paraId="77274535" w14:textId="77777777" w:rsidR="00351ADB" w:rsidRPr="007956FB" w:rsidRDefault="00351ADB" w:rsidP="00294075">
            <w:pPr>
              <w:widowControl w:val="0"/>
              <w:spacing w:before="120" w:after="0"/>
              <w:rPr>
                <w:sz w:val="20"/>
                <w:szCs w:val="20"/>
              </w:rPr>
            </w:pPr>
          </w:p>
        </w:tc>
        <w:tc>
          <w:tcPr>
            <w:tcW w:w="1701" w:type="dxa"/>
          </w:tcPr>
          <w:p w14:paraId="3896F62B" w14:textId="77777777" w:rsidR="00351ADB" w:rsidRPr="007956FB" w:rsidRDefault="00351ADB" w:rsidP="00294075">
            <w:pPr>
              <w:widowControl w:val="0"/>
              <w:spacing w:before="120" w:after="0"/>
              <w:rPr>
                <w:sz w:val="20"/>
                <w:szCs w:val="20"/>
              </w:rPr>
            </w:pPr>
          </w:p>
        </w:tc>
        <w:tc>
          <w:tcPr>
            <w:tcW w:w="3402" w:type="dxa"/>
          </w:tcPr>
          <w:p w14:paraId="126EA977" w14:textId="77777777" w:rsidR="00351ADB" w:rsidRPr="007956FB" w:rsidRDefault="00351ADB" w:rsidP="00294075">
            <w:pPr>
              <w:widowControl w:val="0"/>
              <w:spacing w:before="120" w:after="0"/>
              <w:rPr>
                <w:sz w:val="20"/>
                <w:szCs w:val="20"/>
              </w:rPr>
            </w:pPr>
          </w:p>
        </w:tc>
      </w:tr>
      <w:tr w:rsidR="00B16184" w:rsidRPr="007956FB" w14:paraId="06ADCA1E" w14:textId="77777777" w:rsidTr="007956FB">
        <w:trPr>
          <w:trHeight w:val="414"/>
        </w:trPr>
        <w:tc>
          <w:tcPr>
            <w:tcW w:w="9351" w:type="dxa"/>
            <w:vAlign w:val="center"/>
          </w:tcPr>
          <w:p w14:paraId="61BA2C06" w14:textId="4760173B" w:rsidR="00B16184" w:rsidRPr="007956FB" w:rsidRDefault="00BE7FDC" w:rsidP="0079377A">
            <w:pPr>
              <w:pStyle w:val="ListParagraph"/>
              <w:widowControl w:val="0"/>
              <w:numPr>
                <w:ilvl w:val="0"/>
                <w:numId w:val="29"/>
              </w:numPr>
              <w:spacing w:before="120" w:after="0"/>
              <w:rPr>
                <w:sz w:val="20"/>
                <w:szCs w:val="20"/>
              </w:rPr>
            </w:pPr>
            <w:r w:rsidRPr="007956FB">
              <w:rPr>
                <w:sz w:val="20"/>
                <w:szCs w:val="20"/>
              </w:rPr>
              <w:t xml:space="preserve">Emergency Procedures – emergency stops, </w:t>
            </w:r>
            <w:r w:rsidR="007769CB" w:rsidRPr="007956FB">
              <w:rPr>
                <w:sz w:val="20"/>
                <w:szCs w:val="20"/>
              </w:rPr>
              <w:t>r</w:t>
            </w:r>
            <w:r w:rsidRPr="007956FB">
              <w:rPr>
                <w:sz w:val="20"/>
                <w:szCs w:val="20"/>
              </w:rPr>
              <w:t>escue - how do you get them out in the middle of the activity</w:t>
            </w:r>
          </w:p>
        </w:tc>
        <w:tc>
          <w:tcPr>
            <w:tcW w:w="709" w:type="dxa"/>
          </w:tcPr>
          <w:p w14:paraId="3E37D785" w14:textId="77777777" w:rsidR="00B16184" w:rsidRPr="007956FB" w:rsidRDefault="00B16184" w:rsidP="00294075">
            <w:pPr>
              <w:widowControl w:val="0"/>
              <w:spacing w:before="120" w:after="0"/>
              <w:rPr>
                <w:sz w:val="20"/>
                <w:szCs w:val="20"/>
              </w:rPr>
            </w:pPr>
          </w:p>
        </w:tc>
        <w:tc>
          <w:tcPr>
            <w:tcW w:w="1701" w:type="dxa"/>
          </w:tcPr>
          <w:p w14:paraId="7F53CE06" w14:textId="77777777" w:rsidR="00B16184" w:rsidRPr="007956FB" w:rsidRDefault="00B16184" w:rsidP="00294075">
            <w:pPr>
              <w:widowControl w:val="0"/>
              <w:spacing w:before="120" w:after="0"/>
              <w:rPr>
                <w:sz w:val="20"/>
                <w:szCs w:val="20"/>
              </w:rPr>
            </w:pPr>
          </w:p>
        </w:tc>
        <w:tc>
          <w:tcPr>
            <w:tcW w:w="3402" w:type="dxa"/>
          </w:tcPr>
          <w:p w14:paraId="4D13ABAC" w14:textId="77777777" w:rsidR="00B16184" w:rsidRPr="007956FB" w:rsidRDefault="00B16184" w:rsidP="00294075">
            <w:pPr>
              <w:widowControl w:val="0"/>
              <w:spacing w:before="120" w:after="0"/>
              <w:rPr>
                <w:sz w:val="20"/>
                <w:szCs w:val="20"/>
              </w:rPr>
            </w:pPr>
          </w:p>
        </w:tc>
      </w:tr>
      <w:tr w:rsidR="007769CB" w:rsidRPr="007956FB" w14:paraId="4CF5D1B1" w14:textId="77777777" w:rsidTr="007956FB">
        <w:trPr>
          <w:trHeight w:val="414"/>
        </w:trPr>
        <w:tc>
          <w:tcPr>
            <w:tcW w:w="9351" w:type="dxa"/>
            <w:vAlign w:val="center"/>
          </w:tcPr>
          <w:p w14:paraId="2E75FB12" w14:textId="189EFBE6" w:rsidR="007769CB" w:rsidRPr="007956FB" w:rsidRDefault="007769CB" w:rsidP="0079377A">
            <w:pPr>
              <w:pStyle w:val="ListParagraph"/>
              <w:widowControl w:val="0"/>
              <w:numPr>
                <w:ilvl w:val="0"/>
                <w:numId w:val="29"/>
              </w:numPr>
              <w:spacing w:before="120" w:after="0"/>
              <w:rPr>
                <w:sz w:val="20"/>
                <w:szCs w:val="20"/>
              </w:rPr>
            </w:pPr>
            <w:r w:rsidRPr="007956FB">
              <w:rPr>
                <w:sz w:val="20"/>
                <w:szCs w:val="20"/>
              </w:rPr>
              <w:t>Noise</w:t>
            </w:r>
          </w:p>
        </w:tc>
        <w:tc>
          <w:tcPr>
            <w:tcW w:w="709" w:type="dxa"/>
          </w:tcPr>
          <w:p w14:paraId="7F2DA5A5" w14:textId="77777777" w:rsidR="007769CB" w:rsidRPr="007956FB" w:rsidRDefault="007769CB" w:rsidP="00294075">
            <w:pPr>
              <w:widowControl w:val="0"/>
              <w:spacing w:before="120" w:after="0"/>
              <w:rPr>
                <w:sz w:val="20"/>
                <w:szCs w:val="20"/>
              </w:rPr>
            </w:pPr>
          </w:p>
        </w:tc>
        <w:tc>
          <w:tcPr>
            <w:tcW w:w="1701" w:type="dxa"/>
          </w:tcPr>
          <w:p w14:paraId="1538AF6B" w14:textId="77777777" w:rsidR="007769CB" w:rsidRPr="007956FB" w:rsidRDefault="007769CB" w:rsidP="00294075">
            <w:pPr>
              <w:widowControl w:val="0"/>
              <w:spacing w:before="120" w:after="0"/>
              <w:rPr>
                <w:sz w:val="20"/>
                <w:szCs w:val="20"/>
              </w:rPr>
            </w:pPr>
          </w:p>
        </w:tc>
        <w:tc>
          <w:tcPr>
            <w:tcW w:w="3402" w:type="dxa"/>
          </w:tcPr>
          <w:p w14:paraId="3AAE54BE" w14:textId="77777777" w:rsidR="007769CB" w:rsidRPr="007956FB" w:rsidRDefault="007769CB" w:rsidP="00294075">
            <w:pPr>
              <w:widowControl w:val="0"/>
              <w:spacing w:before="120" w:after="0"/>
              <w:rPr>
                <w:sz w:val="20"/>
                <w:szCs w:val="20"/>
              </w:rPr>
            </w:pPr>
          </w:p>
        </w:tc>
      </w:tr>
      <w:tr w:rsidR="002B40A7" w:rsidRPr="007956FB" w14:paraId="4B33FE0B" w14:textId="77777777" w:rsidTr="007956FB">
        <w:trPr>
          <w:trHeight w:val="414"/>
        </w:trPr>
        <w:tc>
          <w:tcPr>
            <w:tcW w:w="9351" w:type="dxa"/>
            <w:vAlign w:val="center"/>
          </w:tcPr>
          <w:p w14:paraId="35044FF6" w14:textId="3729492C" w:rsidR="002B40A7" w:rsidRPr="007956FB" w:rsidRDefault="002B40A7" w:rsidP="0079377A">
            <w:pPr>
              <w:pStyle w:val="ListParagraph"/>
              <w:widowControl w:val="0"/>
              <w:numPr>
                <w:ilvl w:val="0"/>
                <w:numId w:val="29"/>
              </w:numPr>
              <w:spacing w:before="120" w:after="0"/>
              <w:rPr>
                <w:sz w:val="20"/>
                <w:szCs w:val="20"/>
              </w:rPr>
            </w:pPr>
            <w:r w:rsidRPr="007956FB">
              <w:rPr>
                <w:sz w:val="20"/>
                <w:szCs w:val="20"/>
              </w:rPr>
              <w:t xml:space="preserve">Potential for loss of clothing or tearing </w:t>
            </w:r>
          </w:p>
        </w:tc>
        <w:tc>
          <w:tcPr>
            <w:tcW w:w="709" w:type="dxa"/>
          </w:tcPr>
          <w:p w14:paraId="017C5CE0" w14:textId="77777777" w:rsidR="002B40A7" w:rsidRPr="007956FB" w:rsidRDefault="002B40A7" w:rsidP="00294075">
            <w:pPr>
              <w:widowControl w:val="0"/>
              <w:spacing w:before="120" w:after="0"/>
              <w:rPr>
                <w:sz w:val="20"/>
                <w:szCs w:val="20"/>
              </w:rPr>
            </w:pPr>
          </w:p>
        </w:tc>
        <w:tc>
          <w:tcPr>
            <w:tcW w:w="1701" w:type="dxa"/>
          </w:tcPr>
          <w:p w14:paraId="1B039BF3" w14:textId="77777777" w:rsidR="002B40A7" w:rsidRPr="007956FB" w:rsidRDefault="002B40A7" w:rsidP="00294075">
            <w:pPr>
              <w:widowControl w:val="0"/>
              <w:spacing w:before="120" w:after="0"/>
              <w:rPr>
                <w:sz w:val="20"/>
                <w:szCs w:val="20"/>
              </w:rPr>
            </w:pPr>
          </w:p>
        </w:tc>
        <w:tc>
          <w:tcPr>
            <w:tcW w:w="3402" w:type="dxa"/>
          </w:tcPr>
          <w:p w14:paraId="748270F3" w14:textId="77777777" w:rsidR="002B40A7" w:rsidRPr="007956FB" w:rsidRDefault="002B40A7" w:rsidP="00294075">
            <w:pPr>
              <w:widowControl w:val="0"/>
              <w:spacing w:before="120" w:after="0"/>
              <w:rPr>
                <w:sz w:val="20"/>
                <w:szCs w:val="20"/>
              </w:rPr>
            </w:pPr>
          </w:p>
        </w:tc>
      </w:tr>
      <w:tr w:rsidR="00C170F2" w:rsidRPr="007956FB" w14:paraId="3D99DFB6" w14:textId="77777777" w:rsidTr="007956FB">
        <w:trPr>
          <w:trHeight w:val="414"/>
        </w:trPr>
        <w:tc>
          <w:tcPr>
            <w:tcW w:w="9351" w:type="dxa"/>
            <w:vAlign w:val="center"/>
          </w:tcPr>
          <w:p w14:paraId="70032C44" w14:textId="1026FE44" w:rsidR="00C170F2" w:rsidRPr="007956FB" w:rsidRDefault="00C170F2" w:rsidP="0079377A">
            <w:pPr>
              <w:pStyle w:val="ListParagraph"/>
              <w:widowControl w:val="0"/>
              <w:numPr>
                <w:ilvl w:val="0"/>
                <w:numId w:val="29"/>
              </w:numPr>
              <w:spacing w:before="120" w:after="0"/>
              <w:rPr>
                <w:sz w:val="20"/>
                <w:szCs w:val="20"/>
              </w:rPr>
            </w:pPr>
            <w:r w:rsidRPr="007956FB">
              <w:rPr>
                <w:sz w:val="20"/>
                <w:szCs w:val="20"/>
              </w:rPr>
              <w:t xml:space="preserve">Crushing hazards including potential for someone to </w:t>
            </w:r>
            <w:r w:rsidR="00270011" w:rsidRPr="007956FB">
              <w:rPr>
                <w:sz w:val="20"/>
                <w:szCs w:val="20"/>
              </w:rPr>
              <w:t>place their fingers where they might be trodden on</w:t>
            </w:r>
          </w:p>
        </w:tc>
        <w:tc>
          <w:tcPr>
            <w:tcW w:w="709" w:type="dxa"/>
          </w:tcPr>
          <w:p w14:paraId="44C62CD5" w14:textId="77777777" w:rsidR="00C170F2" w:rsidRPr="007956FB" w:rsidRDefault="00C170F2" w:rsidP="00294075">
            <w:pPr>
              <w:widowControl w:val="0"/>
              <w:spacing w:before="120" w:after="0"/>
              <w:rPr>
                <w:sz w:val="20"/>
                <w:szCs w:val="20"/>
              </w:rPr>
            </w:pPr>
          </w:p>
        </w:tc>
        <w:tc>
          <w:tcPr>
            <w:tcW w:w="1701" w:type="dxa"/>
          </w:tcPr>
          <w:p w14:paraId="01B2B23D" w14:textId="77777777" w:rsidR="00C170F2" w:rsidRPr="007956FB" w:rsidRDefault="00C170F2" w:rsidP="00294075">
            <w:pPr>
              <w:widowControl w:val="0"/>
              <w:spacing w:before="120" w:after="0"/>
              <w:rPr>
                <w:sz w:val="20"/>
                <w:szCs w:val="20"/>
              </w:rPr>
            </w:pPr>
          </w:p>
        </w:tc>
        <w:tc>
          <w:tcPr>
            <w:tcW w:w="3402" w:type="dxa"/>
          </w:tcPr>
          <w:p w14:paraId="3F6C6CE2" w14:textId="77777777" w:rsidR="00C170F2" w:rsidRPr="007956FB" w:rsidRDefault="00C170F2" w:rsidP="00294075">
            <w:pPr>
              <w:widowControl w:val="0"/>
              <w:spacing w:before="120" w:after="0"/>
              <w:rPr>
                <w:sz w:val="20"/>
                <w:szCs w:val="20"/>
              </w:rPr>
            </w:pPr>
          </w:p>
        </w:tc>
      </w:tr>
      <w:tr w:rsidR="00BC34A6" w:rsidRPr="007956FB" w14:paraId="0EE5D4D8" w14:textId="77777777" w:rsidTr="007956FB">
        <w:trPr>
          <w:trHeight w:val="414"/>
        </w:trPr>
        <w:tc>
          <w:tcPr>
            <w:tcW w:w="9351" w:type="dxa"/>
            <w:vAlign w:val="center"/>
          </w:tcPr>
          <w:p w14:paraId="19E3C326" w14:textId="0EDD7E50" w:rsidR="00BC34A6" w:rsidRPr="007956FB" w:rsidRDefault="00BC34A6" w:rsidP="0079377A">
            <w:pPr>
              <w:pStyle w:val="ListParagraph"/>
              <w:widowControl w:val="0"/>
              <w:numPr>
                <w:ilvl w:val="0"/>
                <w:numId w:val="29"/>
              </w:numPr>
              <w:spacing w:before="120" w:after="0"/>
              <w:rPr>
                <w:sz w:val="20"/>
                <w:szCs w:val="20"/>
              </w:rPr>
            </w:pPr>
            <w:r w:rsidRPr="007956FB">
              <w:rPr>
                <w:sz w:val="20"/>
                <w:szCs w:val="20"/>
              </w:rPr>
              <w:t>Areas for venomous snakes, spiders to reside / hide</w:t>
            </w:r>
          </w:p>
        </w:tc>
        <w:tc>
          <w:tcPr>
            <w:tcW w:w="709" w:type="dxa"/>
          </w:tcPr>
          <w:p w14:paraId="51C2584E" w14:textId="77777777" w:rsidR="00BC34A6" w:rsidRPr="007956FB" w:rsidRDefault="00BC34A6" w:rsidP="00294075">
            <w:pPr>
              <w:widowControl w:val="0"/>
              <w:spacing w:before="120" w:after="0"/>
              <w:rPr>
                <w:sz w:val="20"/>
                <w:szCs w:val="20"/>
              </w:rPr>
            </w:pPr>
          </w:p>
        </w:tc>
        <w:tc>
          <w:tcPr>
            <w:tcW w:w="1701" w:type="dxa"/>
          </w:tcPr>
          <w:p w14:paraId="27C27776" w14:textId="77777777" w:rsidR="00BC34A6" w:rsidRPr="007956FB" w:rsidRDefault="00BC34A6" w:rsidP="00294075">
            <w:pPr>
              <w:widowControl w:val="0"/>
              <w:spacing w:before="120" w:after="0"/>
              <w:rPr>
                <w:sz w:val="20"/>
                <w:szCs w:val="20"/>
              </w:rPr>
            </w:pPr>
          </w:p>
        </w:tc>
        <w:tc>
          <w:tcPr>
            <w:tcW w:w="3402" w:type="dxa"/>
          </w:tcPr>
          <w:p w14:paraId="6A6DBC83" w14:textId="77777777" w:rsidR="00BC34A6" w:rsidRPr="007956FB" w:rsidRDefault="00BC34A6" w:rsidP="00294075">
            <w:pPr>
              <w:widowControl w:val="0"/>
              <w:spacing w:before="120" w:after="0"/>
              <w:rPr>
                <w:sz w:val="20"/>
                <w:szCs w:val="20"/>
              </w:rPr>
            </w:pPr>
          </w:p>
        </w:tc>
      </w:tr>
      <w:tr w:rsidR="00270011" w:rsidRPr="007956FB" w14:paraId="587C9094" w14:textId="77777777" w:rsidTr="007956FB">
        <w:trPr>
          <w:trHeight w:val="414"/>
        </w:trPr>
        <w:tc>
          <w:tcPr>
            <w:tcW w:w="9351" w:type="dxa"/>
            <w:vAlign w:val="center"/>
          </w:tcPr>
          <w:p w14:paraId="7870D2D1" w14:textId="26544851" w:rsidR="00270011" w:rsidRPr="007956FB" w:rsidRDefault="00270011" w:rsidP="0079377A">
            <w:pPr>
              <w:pStyle w:val="ListParagraph"/>
              <w:widowControl w:val="0"/>
              <w:numPr>
                <w:ilvl w:val="0"/>
                <w:numId w:val="29"/>
              </w:numPr>
              <w:spacing w:before="120" w:after="0"/>
              <w:rPr>
                <w:sz w:val="20"/>
                <w:szCs w:val="20"/>
              </w:rPr>
            </w:pPr>
            <w:r w:rsidRPr="007956FB">
              <w:rPr>
                <w:sz w:val="20"/>
                <w:szCs w:val="20"/>
              </w:rPr>
              <w:t xml:space="preserve">Participants colliding </w:t>
            </w:r>
          </w:p>
        </w:tc>
        <w:tc>
          <w:tcPr>
            <w:tcW w:w="709" w:type="dxa"/>
          </w:tcPr>
          <w:p w14:paraId="1B549ADB" w14:textId="77777777" w:rsidR="00270011" w:rsidRPr="007956FB" w:rsidRDefault="00270011" w:rsidP="00294075">
            <w:pPr>
              <w:widowControl w:val="0"/>
              <w:spacing w:before="120" w:after="0"/>
              <w:rPr>
                <w:sz w:val="20"/>
                <w:szCs w:val="20"/>
              </w:rPr>
            </w:pPr>
          </w:p>
        </w:tc>
        <w:tc>
          <w:tcPr>
            <w:tcW w:w="1701" w:type="dxa"/>
          </w:tcPr>
          <w:p w14:paraId="17C59203" w14:textId="77777777" w:rsidR="00270011" w:rsidRPr="007956FB" w:rsidRDefault="00270011" w:rsidP="00294075">
            <w:pPr>
              <w:widowControl w:val="0"/>
              <w:spacing w:before="120" w:after="0"/>
              <w:rPr>
                <w:sz w:val="20"/>
                <w:szCs w:val="20"/>
              </w:rPr>
            </w:pPr>
          </w:p>
        </w:tc>
        <w:tc>
          <w:tcPr>
            <w:tcW w:w="3402" w:type="dxa"/>
          </w:tcPr>
          <w:p w14:paraId="117F3763" w14:textId="77777777" w:rsidR="00270011" w:rsidRPr="007956FB" w:rsidRDefault="00270011" w:rsidP="00294075">
            <w:pPr>
              <w:widowControl w:val="0"/>
              <w:spacing w:before="120" w:after="0"/>
              <w:rPr>
                <w:sz w:val="20"/>
                <w:szCs w:val="20"/>
              </w:rPr>
            </w:pPr>
          </w:p>
        </w:tc>
      </w:tr>
    </w:tbl>
    <w:p w14:paraId="2D42EEA2" w14:textId="77777777" w:rsidR="008B06CE" w:rsidRPr="007956FB" w:rsidRDefault="008B06CE">
      <w:pPr>
        <w:rPr>
          <w:sz w:val="20"/>
          <w:szCs w:val="20"/>
        </w:rPr>
      </w:pPr>
    </w:p>
    <w:sectPr w:rsidR="008B06CE" w:rsidRPr="007956FB" w:rsidSect="00B6689D">
      <w:pgSz w:w="16838" w:h="11906" w:orient="landscape"/>
      <w:pgMar w:top="1134" w:right="720" w:bottom="1134" w:left="720" w:header="567" w:footer="56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5D93" w14:textId="77777777" w:rsidR="00067AED" w:rsidRDefault="00067AED">
      <w:r>
        <w:separator/>
      </w:r>
    </w:p>
  </w:endnote>
  <w:endnote w:type="continuationSeparator" w:id="0">
    <w:p w14:paraId="24D2937B" w14:textId="77777777" w:rsidR="00067AED" w:rsidRDefault="0006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swald">
    <w:altName w:val="Times New Roman"/>
    <w:charset w:val="00"/>
    <w:family w:val="auto"/>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Extrabold">
    <w:altName w:val="Arial"/>
    <w:charset w:val="00"/>
    <w:family w:val="swiss"/>
    <w:pitch w:val="variable"/>
    <w:sig w:usb0="00000001" w:usb1="4000205B" w:usb2="00000028" w:usb3="00000000" w:csb0="0000019F" w:csb1="00000000"/>
  </w:font>
  <w:font w:name="OpenSymbol">
    <w:charset w:val="00"/>
    <w:family w:val="auto"/>
    <w:pitch w:val="variable"/>
    <w:sig w:usb0="800000AF" w:usb1="1001ECEA" w:usb2="00000000" w:usb3="00000000" w:csb0="00000001" w:csb1="00000000"/>
  </w:font>
  <w:font w:name="Open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Block T">
    <w:altName w:val="Block 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C9A4" w14:textId="77777777" w:rsidR="0024728C" w:rsidRDefault="0024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750" w:type="pct"/>
      <w:jc w:val="center"/>
      <w:tblBorders>
        <w:top w:val="single" w:sz="6" w:space="0" w:color="4DB1E0"/>
        <w:left w:val="single" w:sz="6" w:space="0" w:color="4DB1E0"/>
        <w:bottom w:val="single" w:sz="6" w:space="0" w:color="4DB1E0"/>
        <w:right w:val="single" w:sz="6" w:space="0" w:color="4DB1E0"/>
        <w:insideH w:val="single" w:sz="6" w:space="0" w:color="4DB1E0"/>
        <w:insideV w:val="single" w:sz="6" w:space="0" w:color="4DB1E0"/>
      </w:tblBorders>
      <w:tblCellMar>
        <w:top w:w="113" w:type="dxa"/>
      </w:tblCellMar>
      <w:tblLook w:val="04A0" w:firstRow="1" w:lastRow="0" w:firstColumn="1" w:lastColumn="0" w:noHBand="0" w:noVBand="1"/>
    </w:tblPr>
    <w:tblGrid>
      <w:gridCol w:w="1384"/>
      <w:gridCol w:w="11237"/>
      <w:gridCol w:w="1992"/>
    </w:tblGrid>
    <w:tr w:rsidR="002B4438" w14:paraId="2985B9BD" w14:textId="77777777" w:rsidTr="002C1DD6">
      <w:trPr>
        <w:jc w:val="center"/>
      </w:trPr>
      <w:tc>
        <w:tcPr>
          <w:tcW w:w="1384" w:type="dxa"/>
        </w:tcPr>
        <w:p w14:paraId="2877FA2D" w14:textId="77777777" w:rsidR="002B4438" w:rsidRDefault="002B4438" w:rsidP="00884B50">
          <w:pPr>
            <w:pStyle w:val="FooterTable"/>
            <w:rPr>
              <w:noProof/>
            </w:rPr>
          </w:pPr>
          <w:r>
            <w:rPr>
              <w:noProof/>
            </w:rPr>
            <w:t>File name</w:t>
          </w:r>
        </w:p>
      </w:tc>
      <w:tc>
        <w:tcPr>
          <w:tcW w:w="11237" w:type="dxa"/>
        </w:tcPr>
        <w:p w14:paraId="1DC550B7" w14:textId="04EE57BF" w:rsidR="002B4438" w:rsidRDefault="002C149B" w:rsidP="00884B50">
          <w:pPr>
            <w:pStyle w:val="FooterTable"/>
          </w:pPr>
          <w:r>
            <w:rPr>
              <w:noProof/>
            </w:rPr>
            <w:fldChar w:fldCharType="begin"/>
          </w:r>
          <w:r>
            <w:rPr>
              <w:noProof/>
            </w:rPr>
            <w:instrText xml:space="preserve"> FILENAME   \* MERGEFORMAT </w:instrText>
          </w:r>
          <w:r>
            <w:rPr>
              <w:noProof/>
            </w:rPr>
            <w:fldChar w:fldCharType="separate"/>
          </w:r>
          <w:r w:rsidR="0024728C">
            <w:rPr>
              <w:noProof/>
            </w:rPr>
            <w:t>H-S 61-1 Activity Structure Design Review Checklist v 0.1</w:t>
          </w:r>
          <w:r>
            <w:rPr>
              <w:noProof/>
            </w:rPr>
            <w:fldChar w:fldCharType="end"/>
          </w:r>
        </w:p>
      </w:tc>
      <w:tc>
        <w:tcPr>
          <w:tcW w:w="1992" w:type="dxa"/>
        </w:tcPr>
        <w:p w14:paraId="35B63115" w14:textId="44F279E8" w:rsidR="002B4438" w:rsidRDefault="002B4438" w:rsidP="00884B50">
          <w:pPr>
            <w:pStyle w:val="FooterTable"/>
          </w:pPr>
          <w:r>
            <w:t xml:space="preserve">page </w:t>
          </w:r>
          <w:r>
            <w:fldChar w:fldCharType="begin"/>
          </w:r>
          <w:r>
            <w:instrText xml:space="preserve"> PAGE   \* MERGEFORMAT </w:instrText>
          </w:r>
          <w:r>
            <w:fldChar w:fldCharType="separate"/>
          </w:r>
          <w:r w:rsidR="002871B9">
            <w:rPr>
              <w:noProof/>
            </w:rPr>
            <w:t>2</w:t>
          </w:r>
          <w:r>
            <w:fldChar w:fldCharType="end"/>
          </w:r>
          <w:r>
            <w:t xml:space="preserve"> of </w:t>
          </w:r>
          <w:r w:rsidR="009039B1">
            <w:rPr>
              <w:noProof/>
            </w:rPr>
            <w:fldChar w:fldCharType="begin"/>
          </w:r>
          <w:r w:rsidR="009039B1">
            <w:rPr>
              <w:noProof/>
            </w:rPr>
            <w:instrText xml:space="preserve"> NUMPAGES   \* MERGEFORMAT </w:instrText>
          </w:r>
          <w:r w:rsidR="009039B1">
            <w:rPr>
              <w:noProof/>
            </w:rPr>
            <w:fldChar w:fldCharType="separate"/>
          </w:r>
          <w:r w:rsidR="002871B9">
            <w:rPr>
              <w:noProof/>
            </w:rPr>
            <w:t>6</w:t>
          </w:r>
          <w:r w:rsidR="009039B1">
            <w:rPr>
              <w:noProof/>
            </w:rPr>
            <w:fldChar w:fldCharType="end"/>
          </w:r>
          <w:r>
            <w:t>.</w:t>
          </w:r>
        </w:p>
      </w:tc>
    </w:tr>
  </w:tbl>
  <w:p w14:paraId="0A33499A" w14:textId="77777777" w:rsidR="002B4438" w:rsidRDefault="002B4438" w:rsidP="002B4438">
    <w:pPr>
      <w:pStyle w:val="FooterTab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AD47" w14:textId="77777777" w:rsidR="00916FC0" w:rsidRDefault="00916FC0" w:rsidP="00DC6E1E">
    <w:pPr>
      <w:pStyle w:val="FooterTableHeading"/>
    </w:pPr>
    <w:r>
      <w:t>Issued with the authority of the Chief Commissioner</w:t>
    </w:r>
    <w:r>
      <w:br/>
      <w:t xml:space="preserve">and </w:t>
    </w:r>
    <w:r w:rsidR="00CE3FF5">
      <w:t xml:space="preserve">Chief Executive Officer </w:t>
    </w:r>
    <w:r>
      <w:t>of Scouts Australia NSW</w:t>
    </w:r>
  </w:p>
  <w:p w14:paraId="39527C9F" w14:textId="77777777" w:rsidR="000E4E48" w:rsidRDefault="000E4E48" w:rsidP="00DC6E1E">
    <w:pPr>
      <w:pStyle w:val="FooterTableHeading"/>
    </w:pPr>
  </w:p>
  <w:tbl>
    <w:tblPr>
      <w:tblStyle w:val="TableGrid"/>
      <w:tblW w:w="4750" w:type="pct"/>
      <w:jc w:val="center"/>
      <w:tblBorders>
        <w:top w:val="single" w:sz="6" w:space="0" w:color="4DB1E0"/>
        <w:left w:val="single" w:sz="6" w:space="0" w:color="4DB1E0"/>
        <w:bottom w:val="single" w:sz="6" w:space="0" w:color="4DB1E0"/>
        <w:right w:val="single" w:sz="6" w:space="0" w:color="4DB1E0"/>
        <w:insideH w:val="single" w:sz="6" w:space="0" w:color="4DB1E0"/>
        <w:insideV w:val="single" w:sz="6" w:space="0" w:color="4DB1E0"/>
      </w:tblBorders>
      <w:tblCellMar>
        <w:top w:w="113" w:type="dxa"/>
      </w:tblCellMar>
      <w:tblLook w:val="04A0" w:firstRow="1" w:lastRow="0" w:firstColumn="1" w:lastColumn="0" w:noHBand="0" w:noVBand="1"/>
    </w:tblPr>
    <w:tblGrid>
      <w:gridCol w:w="1684"/>
      <w:gridCol w:w="2903"/>
      <w:gridCol w:w="1568"/>
      <w:gridCol w:w="2986"/>
    </w:tblGrid>
    <w:tr w:rsidR="00916FC0" w14:paraId="08409269" w14:textId="77777777" w:rsidTr="005D6915">
      <w:trPr>
        <w:jc w:val="center"/>
      </w:trPr>
      <w:tc>
        <w:tcPr>
          <w:tcW w:w="1705" w:type="dxa"/>
          <w:vAlign w:val="bottom"/>
        </w:tcPr>
        <w:p w14:paraId="2C83B51B" w14:textId="77777777" w:rsidR="000E4E48" w:rsidRDefault="000E4E48" w:rsidP="00420AE5">
          <w:pPr>
            <w:pStyle w:val="FooterTable"/>
            <w:spacing w:after="0"/>
          </w:pPr>
        </w:p>
        <w:p w14:paraId="53C7A260" w14:textId="77777777" w:rsidR="00916FC0" w:rsidRDefault="00916FC0" w:rsidP="00420AE5">
          <w:pPr>
            <w:pStyle w:val="FooterTable"/>
            <w:spacing w:after="0"/>
          </w:pPr>
          <w:r>
            <w:t>Chief Commissioner signature</w:t>
          </w:r>
        </w:p>
        <w:p w14:paraId="2CAD2759" w14:textId="77777777" w:rsidR="000E4E48" w:rsidRDefault="000E4E48" w:rsidP="00420AE5">
          <w:pPr>
            <w:pStyle w:val="FooterTable"/>
            <w:spacing w:after="0"/>
          </w:pPr>
        </w:p>
      </w:tc>
      <w:tc>
        <w:tcPr>
          <w:tcW w:w="2977" w:type="dxa"/>
          <w:vAlign w:val="bottom"/>
        </w:tcPr>
        <w:p w14:paraId="09CB5F72" w14:textId="77777777" w:rsidR="00916FC0" w:rsidRDefault="00916FC0" w:rsidP="00420AE5">
          <w:pPr>
            <w:pStyle w:val="FooterTable"/>
            <w:spacing w:after="0"/>
          </w:pPr>
        </w:p>
      </w:tc>
      <w:tc>
        <w:tcPr>
          <w:tcW w:w="1597" w:type="dxa"/>
          <w:vAlign w:val="bottom"/>
        </w:tcPr>
        <w:p w14:paraId="5A195149" w14:textId="77777777" w:rsidR="000E4E48" w:rsidRDefault="000E4E48" w:rsidP="00420AE5">
          <w:pPr>
            <w:pStyle w:val="FooterTable"/>
            <w:spacing w:after="0"/>
          </w:pPr>
        </w:p>
        <w:p w14:paraId="18503231" w14:textId="77777777" w:rsidR="00916FC0" w:rsidRDefault="006B0A41" w:rsidP="00420AE5">
          <w:pPr>
            <w:pStyle w:val="FooterTable"/>
            <w:spacing w:after="0"/>
          </w:pPr>
          <w:r>
            <w:t>Chief Executive Officer</w:t>
          </w:r>
          <w:r w:rsidR="005D6915">
            <w:t xml:space="preserve"> signature</w:t>
          </w:r>
        </w:p>
        <w:p w14:paraId="57A23F04" w14:textId="77777777" w:rsidR="000E4E48" w:rsidRDefault="000E4E48" w:rsidP="00420AE5">
          <w:pPr>
            <w:pStyle w:val="FooterTable"/>
            <w:spacing w:after="0"/>
          </w:pPr>
        </w:p>
      </w:tc>
      <w:tc>
        <w:tcPr>
          <w:tcW w:w="3082" w:type="dxa"/>
          <w:vAlign w:val="bottom"/>
        </w:tcPr>
        <w:p w14:paraId="065865A8" w14:textId="77777777" w:rsidR="00916FC0" w:rsidRDefault="00916FC0" w:rsidP="00420AE5">
          <w:pPr>
            <w:pStyle w:val="FooterTable"/>
            <w:spacing w:after="0"/>
          </w:pPr>
        </w:p>
      </w:tc>
    </w:tr>
    <w:tr w:rsidR="0045304C" w14:paraId="3925453C" w14:textId="77777777" w:rsidTr="009906E8">
      <w:trPr>
        <w:jc w:val="center"/>
      </w:trPr>
      <w:tc>
        <w:tcPr>
          <w:tcW w:w="1705" w:type="dxa"/>
        </w:tcPr>
        <w:p w14:paraId="303D7859" w14:textId="77777777" w:rsidR="0045304C" w:rsidRDefault="005D6915" w:rsidP="00420AE5">
          <w:pPr>
            <w:pStyle w:val="FooterTable"/>
            <w:spacing w:after="0"/>
          </w:pPr>
          <w:r>
            <w:t>Sponsor</w:t>
          </w:r>
        </w:p>
      </w:tc>
      <w:tc>
        <w:tcPr>
          <w:tcW w:w="2977" w:type="dxa"/>
        </w:tcPr>
        <w:p w14:paraId="413EBCA2" w14:textId="77777777" w:rsidR="0045304C" w:rsidRDefault="00E57DA3" w:rsidP="00420AE5">
          <w:pPr>
            <w:pStyle w:val="FooterTable"/>
            <w:spacing w:after="0"/>
          </w:pPr>
          <w:r>
            <w:t>Head of Risk</w:t>
          </w:r>
        </w:p>
      </w:tc>
      <w:tc>
        <w:tcPr>
          <w:tcW w:w="1597" w:type="dxa"/>
        </w:tcPr>
        <w:p w14:paraId="1ED76593" w14:textId="77777777" w:rsidR="0045304C" w:rsidRDefault="0045304C" w:rsidP="00420AE5">
          <w:pPr>
            <w:pStyle w:val="FooterTable"/>
            <w:spacing w:after="0"/>
          </w:pPr>
        </w:p>
      </w:tc>
      <w:tc>
        <w:tcPr>
          <w:tcW w:w="3082" w:type="dxa"/>
        </w:tcPr>
        <w:p w14:paraId="48608042" w14:textId="77777777" w:rsidR="0045304C" w:rsidRDefault="0045304C" w:rsidP="00420AE5">
          <w:pPr>
            <w:pStyle w:val="FooterTable"/>
            <w:spacing w:after="0"/>
          </w:pPr>
        </w:p>
      </w:tc>
    </w:tr>
    <w:tr w:rsidR="00C6362B" w14:paraId="32D58B3B" w14:textId="77777777" w:rsidTr="009906E8">
      <w:trPr>
        <w:jc w:val="center"/>
      </w:trPr>
      <w:tc>
        <w:tcPr>
          <w:tcW w:w="1705" w:type="dxa"/>
        </w:tcPr>
        <w:p w14:paraId="65DDDFCB" w14:textId="77777777" w:rsidR="00C6362B" w:rsidRDefault="00C6362B" w:rsidP="00420AE5">
          <w:pPr>
            <w:pStyle w:val="FooterTable"/>
            <w:spacing w:after="0"/>
          </w:pPr>
          <w:r>
            <w:t>Document type</w:t>
          </w:r>
        </w:p>
      </w:tc>
      <w:tc>
        <w:tcPr>
          <w:tcW w:w="2977" w:type="dxa"/>
        </w:tcPr>
        <w:p w14:paraId="0BDF5627" w14:textId="77777777" w:rsidR="00C6362B" w:rsidRDefault="004A125C" w:rsidP="00420AE5">
          <w:pPr>
            <w:pStyle w:val="FooterTable"/>
            <w:spacing w:after="0"/>
          </w:pPr>
          <w:r>
            <w:t>Procedure</w:t>
          </w:r>
        </w:p>
      </w:tc>
      <w:tc>
        <w:tcPr>
          <w:tcW w:w="1597" w:type="dxa"/>
        </w:tcPr>
        <w:p w14:paraId="11F8BCC2" w14:textId="77777777" w:rsidR="00C6362B" w:rsidRDefault="005D6915" w:rsidP="00420AE5">
          <w:pPr>
            <w:pStyle w:val="FooterTable"/>
            <w:spacing w:after="0"/>
          </w:pPr>
          <w:r>
            <w:t>Date of issue</w:t>
          </w:r>
        </w:p>
      </w:tc>
      <w:tc>
        <w:tcPr>
          <w:tcW w:w="3082" w:type="dxa"/>
        </w:tcPr>
        <w:p w14:paraId="0E6E26DC" w14:textId="77777777" w:rsidR="00C6362B" w:rsidRDefault="00CE3FF5" w:rsidP="00420AE5">
          <w:pPr>
            <w:pStyle w:val="FooterTable"/>
            <w:spacing w:after="0"/>
          </w:pPr>
          <w:r>
            <w:t>July</w:t>
          </w:r>
          <w:r w:rsidR="00E57DA3">
            <w:t xml:space="preserve"> 2018</w:t>
          </w:r>
        </w:p>
      </w:tc>
    </w:tr>
    <w:tr w:rsidR="00C6362B" w14:paraId="6A9033E9" w14:textId="77777777" w:rsidTr="009906E8">
      <w:trPr>
        <w:jc w:val="center"/>
      </w:trPr>
      <w:tc>
        <w:tcPr>
          <w:tcW w:w="1705" w:type="dxa"/>
        </w:tcPr>
        <w:p w14:paraId="454B30F2" w14:textId="77777777" w:rsidR="00C6362B" w:rsidRDefault="00C6362B" w:rsidP="00420AE5">
          <w:pPr>
            <w:pStyle w:val="FooterTable"/>
            <w:spacing w:after="0"/>
          </w:pPr>
          <w:r>
            <w:t>Document code &amp; no.</w:t>
          </w:r>
        </w:p>
      </w:tc>
      <w:tc>
        <w:tcPr>
          <w:tcW w:w="2977" w:type="dxa"/>
        </w:tcPr>
        <w:p w14:paraId="70A19DEF" w14:textId="77777777" w:rsidR="00C6362B" w:rsidRDefault="00E57DA3" w:rsidP="00420AE5">
          <w:pPr>
            <w:pStyle w:val="FooterTable"/>
            <w:spacing w:after="0"/>
          </w:pPr>
          <w:r>
            <w:t>PRO29</w:t>
          </w:r>
        </w:p>
      </w:tc>
      <w:tc>
        <w:tcPr>
          <w:tcW w:w="1597" w:type="dxa"/>
        </w:tcPr>
        <w:p w14:paraId="0334DADB" w14:textId="77777777" w:rsidR="00C6362B" w:rsidRDefault="00C6362B" w:rsidP="00420AE5">
          <w:pPr>
            <w:pStyle w:val="FooterTable"/>
            <w:spacing w:after="0"/>
          </w:pPr>
          <w:r>
            <w:t>Version number</w:t>
          </w:r>
        </w:p>
      </w:tc>
      <w:tc>
        <w:tcPr>
          <w:tcW w:w="3082" w:type="dxa"/>
        </w:tcPr>
        <w:p w14:paraId="1DBCAEF2" w14:textId="77777777" w:rsidR="00C6362B" w:rsidRDefault="00CE3FF5" w:rsidP="00420AE5">
          <w:pPr>
            <w:pStyle w:val="FooterTable"/>
            <w:spacing w:after="0"/>
          </w:pPr>
          <w:r>
            <w:t>1.0</w:t>
          </w:r>
        </w:p>
      </w:tc>
    </w:tr>
    <w:tr w:rsidR="00C6362B" w14:paraId="31C66DBA" w14:textId="77777777" w:rsidTr="009906E8">
      <w:trPr>
        <w:jc w:val="center"/>
      </w:trPr>
      <w:tc>
        <w:tcPr>
          <w:tcW w:w="1705" w:type="dxa"/>
        </w:tcPr>
        <w:p w14:paraId="392452C1" w14:textId="77777777" w:rsidR="00C6362B" w:rsidRDefault="00C6362B" w:rsidP="00420AE5">
          <w:pPr>
            <w:pStyle w:val="FooterTable"/>
            <w:spacing w:after="0"/>
          </w:pPr>
          <w:r>
            <w:t>Document title</w:t>
          </w:r>
        </w:p>
      </w:tc>
      <w:tc>
        <w:tcPr>
          <w:tcW w:w="2977" w:type="dxa"/>
        </w:tcPr>
        <w:p w14:paraId="4187792D" w14:textId="77777777" w:rsidR="00C6362B" w:rsidRDefault="00E57DA3" w:rsidP="00420AE5">
          <w:pPr>
            <w:pStyle w:val="FooterTable"/>
            <w:spacing w:after="0"/>
          </w:pPr>
          <w:r>
            <w:t>Workstation Ergonomics</w:t>
          </w:r>
        </w:p>
      </w:tc>
      <w:tc>
        <w:tcPr>
          <w:tcW w:w="1597" w:type="dxa"/>
        </w:tcPr>
        <w:p w14:paraId="05407CA2" w14:textId="77777777" w:rsidR="00C6362B" w:rsidRDefault="00C6362B" w:rsidP="00420AE5">
          <w:pPr>
            <w:pStyle w:val="FooterTable"/>
            <w:spacing w:after="0"/>
          </w:pPr>
          <w:r>
            <w:t>Due for review</w:t>
          </w:r>
        </w:p>
      </w:tc>
      <w:tc>
        <w:tcPr>
          <w:tcW w:w="3082" w:type="dxa"/>
        </w:tcPr>
        <w:p w14:paraId="15F9F8B1" w14:textId="77777777" w:rsidR="00C6362B" w:rsidRDefault="00CE3FF5" w:rsidP="00420AE5">
          <w:pPr>
            <w:pStyle w:val="FooterTable"/>
            <w:spacing w:after="0"/>
          </w:pPr>
          <w:r>
            <w:t>July 2021</w:t>
          </w:r>
        </w:p>
      </w:tc>
    </w:tr>
  </w:tbl>
  <w:p w14:paraId="246C40BA" w14:textId="77777777" w:rsidR="0045304C" w:rsidRDefault="0045304C" w:rsidP="00A96615">
    <w:pPr>
      <w:pStyle w:val="FooterTab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C061" w14:textId="77777777" w:rsidR="00067AED" w:rsidRDefault="00067AED" w:rsidP="00E41282">
      <w:pPr>
        <w:ind w:left="851" w:hanging="851"/>
      </w:pPr>
      <w:r>
        <w:separator/>
      </w:r>
    </w:p>
  </w:footnote>
  <w:footnote w:type="continuationSeparator" w:id="0">
    <w:p w14:paraId="3560A4E8" w14:textId="77777777" w:rsidR="00067AED" w:rsidRDefault="0006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1C5D" w14:textId="77777777" w:rsidR="0024728C" w:rsidRDefault="00247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EB46" w14:textId="77777777" w:rsidR="00445A32" w:rsidRPr="00445A32" w:rsidRDefault="00445A32" w:rsidP="00D263C0">
    <w:pPr>
      <w:pStyle w:val="Caption"/>
    </w:pPr>
    <w:r>
      <w:t>UNCONTROLLED IF PRINTED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A741" w14:textId="77777777" w:rsidR="00916FC0" w:rsidRDefault="00E412AF" w:rsidP="00D03680">
    <w:pPr>
      <w:pStyle w:val="Caption"/>
    </w:pPr>
    <w:r>
      <w:t>UNCONTROLLED IF PRINTED</w:t>
    </w:r>
  </w:p>
  <w:p w14:paraId="6DC23291" w14:textId="77777777" w:rsidR="000E4E48" w:rsidRPr="004E5081" w:rsidRDefault="004A125C" w:rsidP="00FE0FB6">
    <w:pPr>
      <w:pStyle w:val="FirstHeader"/>
    </w:pPr>
    <w:r>
      <w:t>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FA8"/>
    <w:multiLevelType w:val="hybridMultilevel"/>
    <w:tmpl w:val="49C0B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06AA2"/>
    <w:multiLevelType w:val="hybridMultilevel"/>
    <w:tmpl w:val="25266E2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AC67DDA"/>
    <w:multiLevelType w:val="hybridMultilevel"/>
    <w:tmpl w:val="93C8F5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D6162E6"/>
    <w:multiLevelType w:val="multilevel"/>
    <w:tmpl w:val="7E2285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4" w15:restartNumberingAfterBreak="0">
    <w:nsid w:val="0DB63E7D"/>
    <w:multiLevelType w:val="multilevel"/>
    <w:tmpl w:val="0D7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103E6"/>
    <w:multiLevelType w:val="hybridMultilevel"/>
    <w:tmpl w:val="A71C6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B49B9"/>
    <w:multiLevelType w:val="hybridMultilevel"/>
    <w:tmpl w:val="2544F616"/>
    <w:lvl w:ilvl="0" w:tplc="9DEC1050">
      <w:start w:val="1"/>
      <w:numFmt w:val="bullet"/>
      <w:lvlText w:val=""/>
      <w:lvlJc w:val="left"/>
      <w:pPr>
        <w:tabs>
          <w:tab w:val="num" w:pos="720"/>
        </w:tabs>
        <w:ind w:left="567"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075E3"/>
    <w:multiLevelType w:val="hybridMultilevel"/>
    <w:tmpl w:val="8CEA8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953CF2"/>
    <w:multiLevelType w:val="hybridMultilevel"/>
    <w:tmpl w:val="A2BA3F9E"/>
    <w:lvl w:ilvl="0" w:tplc="6588A2BA">
      <w:start w:val="1"/>
      <w:numFmt w:val="bullet"/>
      <w:suff w:val="space"/>
      <w:lvlText w:val=""/>
      <w:lvlJc w:val="left"/>
      <w:pPr>
        <w:ind w:left="150" w:hanging="15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25613D"/>
    <w:multiLevelType w:val="hybridMultilevel"/>
    <w:tmpl w:val="4CB2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C6982"/>
    <w:multiLevelType w:val="hybridMultilevel"/>
    <w:tmpl w:val="C7ACB1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4A61CA1"/>
    <w:multiLevelType w:val="hybridMultilevel"/>
    <w:tmpl w:val="F69C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D152EA"/>
    <w:multiLevelType w:val="multilevel"/>
    <w:tmpl w:val="121C28B0"/>
    <w:numStyleLink w:val="ScoutsNSWOfficialDocuments"/>
  </w:abstractNum>
  <w:abstractNum w:abstractNumId="13" w15:restartNumberingAfterBreak="0">
    <w:nsid w:val="333B0EFD"/>
    <w:multiLevelType w:val="hybridMultilevel"/>
    <w:tmpl w:val="747AD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203A9"/>
    <w:multiLevelType w:val="hybridMultilevel"/>
    <w:tmpl w:val="3C2A6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03630"/>
    <w:multiLevelType w:val="hybridMultilevel"/>
    <w:tmpl w:val="115A1E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0460092"/>
    <w:multiLevelType w:val="hybridMultilevel"/>
    <w:tmpl w:val="2DB8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5216D"/>
    <w:multiLevelType w:val="hybridMultilevel"/>
    <w:tmpl w:val="05B8B2A8"/>
    <w:lvl w:ilvl="0" w:tplc="ACF48D56">
      <w:start w:val="1"/>
      <w:numFmt w:val="bullet"/>
      <w:lvlText w:val=""/>
      <w:lvlJc w:val="left"/>
      <w:pPr>
        <w:ind w:left="510" w:hanging="1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D79CD"/>
    <w:multiLevelType w:val="hybridMultilevel"/>
    <w:tmpl w:val="265A9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6835D6"/>
    <w:multiLevelType w:val="hybridMultilevel"/>
    <w:tmpl w:val="2B70C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557D09"/>
    <w:multiLevelType w:val="hybridMultilevel"/>
    <w:tmpl w:val="E916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F5CB7"/>
    <w:multiLevelType w:val="hybridMultilevel"/>
    <w:tmpl w:val="2D7C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026C23"/>
    <w:multiLevelType w:val="multilevel"/>
    <w:tmpl w:val="121C28B0"/>
    <w:styleLink w:val="ScoutsNSWOfficialDocuments"/>
    <w:lvl w:ilvl="0">
      <w:start w:val="1"/>
      <w:numFmt w:val="decimal"/>
      <w:pStyle w:val="Heading1"/>
      <w:lvlText w:val="%1"/>
      <w:lvlJc w:val="left"/>
      <w:pPr>
        <w:ind w:left="0" w:firstLine="0"/>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2816BB"/>
    <w:multiLevelType w:val="hybridMultilevel"/>
    <w:tmpl w:val="1DEAFC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56D4365"/>
    <w:multiLevelType w:val="hybridMultilevel"/>
    <w:tmpl w:val="852C82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6778249D"/>
    <w:multiLevelType w:val="hybridMultilevel"/>
    <w:tmpl w:val="9932B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65317"/>
    <w:multiLevelType w:val="hybridMultilevel"/>
    <w:tmpl w:val="B5CE4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396CF8"/>
    <w:multiLevelType w:val="hybridMultilevel"/>
    <w:tmpl w:val="797AD0BE"/>
    <w:lvl w:ilvl="0" w:tplc="FE26AE84">
      <w:start w:val="2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B346BC"/>
    <w:multiLevelType w:val="hybridMultilevel"/>
    <w:tmpl w:val="C5388BE0"/>
    <w:lvl w:ilvl="0" w:tplc="2DC2F0D0">
      <w:start w:val="1"/>
      <w:numFmt w:val="bullet"/>
      <w:lvlText w:val=""/>
      <w:lvlJc w:val="left"/>
      <w:pPr>
        <w:tabs>
          <w:tab w:val="num" w:pos="967"/>
        </w:tabs>
        <w:ind w:left="510" w:hanging="1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F420C"/>
    <w:multiLevelType w:val="hybridMultilevel"/>
    <w:tmpl w:val="2C122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6266D2"/>
    <w:multiLevelType w:val="hybridMultilevel"/>
    <w:tmpl w:val="B73A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1C1076"/>
    <w:multiLevelType w:val="hybridMultilevel"/>
    <w:tmpl w:val="FE0A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A13D76"/>
    <w:multiLevelType w:val="hybridMultilevel"/>
    <w:tmpl w:val="47D070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18"/>
  </w:num>
  <w:num w:numId="12">
    <w:abstractNumId w:val="21"/>
  </w:num>
  <w:num w:numId="13">
    <w:abstractNumId w:val="30"/>
  </w:num>
  <w:num w:numId="14">
    <w:abstractNumId w:val="11"/>
  </w:num>
  <w:num w:numId="15">
    <w:abstractNumId w:val="26"/>
  </w:num>
  <w:num w:numId="16">
    <w:abstractNumId w:val="14"/>
  </w:num>
  <w:num w:numId="17">
    <w:abstractNumId w:val="16"/>
  </w:num>
  <w:num w:numId="18">
    <w:abstractNumId w:val="9"/>
  </w:num>
  <w:num w:numId="19">
    <w:abstractNumId w:val="5"/>
  </w:num>
  <w:num w:numId="20">
    <w:abstractNumId w:val="29"/>
  </w:num>
  <w:num w:numId="21">
    <w:abstractNumId w:val="20"/>
  </w:num>
  <w:num w:numId="22">
    <w:abstractNumId w:val="25"/>
  </w:num>
  <w:num w:numId="23">
    <w:abstractNumId w:val="19"/>
  </w:num>
  <w:num w:numId="24">
    <w:abstractNumId w:val="6"/>
  </w:num>
  <w:num w:numId="25">
    <w:abstractNumId w:val="28"/>
  </w:num>
  <w:num w:numId="26">
    <w:abstractNumId w:val="17"/>
  </w:num>
  <w:num w:numId="27">
    <w:abstractNumId w:val="8"/>
  </w:num>
  <w:num w:numId="28">
    <w:abstractNumId w:val="7"/>
  </w:num>
  <w:num w:numId="29">
    <w:abstractNumId w:val="32"/>
  </w:num>
  <w:num w:numId="30">
    <w:abstractNumId w:val="23"/>
  </w:num>
  <w:num w:numId="31">
    <w:abstractNumId w:val="2"/>
  </w:num>
  <w:num w:numId="32">
    <w:abstractNumId w:val="15"/>
  </w:num>
  <w:num w:numId="33">
    <w:abstractNumId w:val="1"/>
  </w:num>
  <w:num w:numId="34">
    <w:abstractNumId w:val="31"/>
  </w:num>
  <w:num w:numId="35">
    <w:abstractNumId w:val="0"/>
  </w:num>
  <w:num w:numId="3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ED"/>
    <w:rsid w:val="0000056A"/>
    <w:rsid w:val="000012C3"/>
    <w:rsid w:val="00002B2A"/>
    <w:rsid w:val="00010A88"/>
    <w:rsid w:val="00030B4D"/>
    <w:rsid w:val="00031A35"/>
    <w:rsid w:val="00040660"/>
    <w:rsid w:val="00047B22"/>
    <w:rsid w:val="00067AED"/>
    <w:rsid w:val="00071874"/>
    <w:rsid w:val="00073CCF"/>
    <w:rsid w:val="00076EB6"/>
    <w:rsid w:val="00082E42"/>
    <w:rsid w:val="00083B75"/>
    <w:rsid w:val="00087681"/>
    <w:rsid w:val="000925F2"/>
    <w:rsid w:val="000A7C50"/>
    <w:rsid w:val="000C5F3D"/>
    <w:rsid w:val="000C6FF1"/>
    <w:rsid w:val="000C7ED9"/>
    <w:rsid w:val="000E028A"/>
    <w:rsid w:val="000E4E48"/>
    <w:rsid w:val="0010680C"/>
    <w:rsid w:val="00111202"/>
    <w:rsid w:val="00113608"/>
    <w:rsid w:val="00117F10"/>
    <w:rsid w:val="00125782"/>
    <w:rsid w:val="00126195"/>
    <w:rsid w:val="00136093"/>
    <w:rsid w:val="001373E8"/>
    <w:rsid w:val="00140DF8"/>
    <w:rsid w:val="00141B30"/>
    <w:rsid w:val="00146CEE"/>
    <w:rsid w:val="001529A5"/>
    <w:rsid w:val="001569B6"/>
    <w:rsid w:val="001604DE"/>
    <w:rsid w:val="001716B3"/>
    <w:rsid w:val="001726A0"/>
    <w:rsid w:val="00175304"/>
    <w:rsid w:val="001A4AD2"/>
    <w:rsid w:val="001B0FE8"/>
    <w:rsid w:val="001B1939"/>
    <w:rsid w:val="001D08F3"/>
    <w:rsid w:val="001E7A7D"/>
    <w:rsid w:val="001F294D"/>
    <w:rsid w:val="001F6C2C"/>
    <w:rsid w:val="00203CBD"/>
    <w:rsid w:val="0020694B"/>
    <w:rsid w:val="002210A5"/>
    <w:rsid w:val="002306A9"/>
    <w:rsid w:val="0023284C"/>
    <w:rsid w:val="00237F9A"/>
    <w:rsid w:val="0024728C"/>
    <w:rsid w:val="00260265"/>
    <w:rsid w:val="00270011"/>
    <w:rsid w:val="00277205"/>
    <w:rsid w:val="00284C7C"/>
    <w:rsid w:val="002871B9"/>
    <w:rsid w:val="00290E58"/>
    <w:rsid w:val="00294075"/>
    <w:rsid w:val="002979D0"/>
    <w:rsid w:val="002A102D"/>
    <w:rsid w:val="002A21F7"/>
    <w:rsid w:val="002A6468"/>
    <w:rsid w:val="002B40A7"/>
    <w:rsid w:val="002B4438"/>
    <w:rsid w:val="002C149B"/>
    <w:rsid w:val="002C1DD6"/>
    <w:rsid w:val="002D0775"/>
    <w:rsid w:val="002D7D5D"/>
    <w:rsid w:val="002E63F5"/>
    <w:rsid w:val="00305286"/>
    <w:rsid w:val="00314FBE"/>
    <w:rsid w:val="00316A82"/>
    <w:rsid w:val="00325FD5"/>
    <w:rsid w:val="00335B5D"/>
    <w:rsid w:val="00340276"/>
    <w:rsid w:val="00340FF5"/>
    <w:rsid w:val="00341282"/>
    <w:rsid w:val="00342EA2"/>
    <w:rsid w:val="00351ADB"/>
    <w:rsid w:val="00351BB7"/>
    <w:rsid w:val="003562A0"/>
    <w:rsid w:val="00366353"/>
    <w:rsid w:val="00372DDD"/>
    <w:rsid w:val="00374541"/>
    <w:rsid w:val="00385B96"/>
    <w:rsid w:val="003911F1"/>
    <w:rsid w:val="00393B5D"/>
    <w:rsid w:val="003A636D"/>
    <w:rsid w:val="003C10E9"/>
    <w:rsid w:val="003C2059"/>
    <w:rsid w:val="003D1DF1"/>
    <w:rsid w:val="003E39D2"/>
    <w:rsid w:val="003E60F1"/>
    <w:rsid w:val="003E6EF2"/>
    <w:rsid w:val="003E7738"/>
    <w:rsid w:val="003F53B6"/>
    <w:rsid w:val="004038AA"/>
    <w:rsid w:val="00407C5B"/>
    <w:rsid w:val="00410AD4"/>
    <w:rsid w:val="0041399A"/>
    <w:rsid w:val="00420736"/>
    <w:rsid w:val="00420AE5"/>
    <w:rsid w:val="00426932"/>
    <w:rsid w:val="00426C7B"/>
    <w:rsid w:val="00430A58"/>
    <w:rsid w:val="0044081F"/>
    <w:rsid w:val="00445A32"/>
    <w:rsid w:val="00451F6F"/>
    <w:rsid w:val="0045304C"/>
    <w:rsid w:val="00460B3A"/>
    <w:rsid w:val="00461238"/>
    <w:rsid w:val="00463AD7"/>
    <w:rsid w:val="00464552"/>
    <w:rsid w:val="00475315"/>
    <w:rsid w:val="004802BC"/>
    <w:rsid w:val="00483E0E"/>
    <w:rsid w:val="004915AB"/>
    <w:rsid w:val="00491699"/>
    <w:rsid w:val="004967A3"/>
    <w:rsid w:val="004A125C"/>
    <w:rsid w:val="004A33C6"/>
    <w:rsid w:val="004A6B1D"/>
    <w:rsid w:val="004C59D4"/>
    <w:rsid w:val="004D03E6"/>
    <w:rsid w:val="004D72DA"/>
    <w:rsid w:val="004D7C11"/>
    <w:rsid w:val="004E1E48"/>
    <w:rsid w:val="004E5081"/>
    <w:rsid w:val="00514DE2"/>
    <w:rsid w:val="00517AE5"/>
    <w:rsid w:val="00527663"/>
    <w:rsid w:val="0054690E"/>
    <w:rsid w:val="00551D20"/>
    <w:rsid w:val="00553739"/>
    <w:rsid w:val="0055620D"/>
    <w:rsid w:val="00575D66"/>
    <w:rsid w:val="00580BDC"/>
    <w:rsid w:val="005819EC"/>
    <w:rsid w:val="00582942"/>
    <w:rsid w:val="00595BC7"/>
    <w:rsid w:val="005975B9"/>
    <w:rsid w:val="005A61B7"/>
    <w:rsid w:val="005B2B8B"/>
    <w:rsid w:val="005B6A32"/>
    <w:rsid w:val="005C03B1"/>
    <w:rsid w:val="005C2258"/>
    <w:rsid w:val="005D1B1C"/>
    <w:rsid w:val="005D364E"/>
    <w:rsid w:val="005D6915"/>
    <w:rsid w:val="005D71C6"/>
    <w:rsid w:val="005E0E47"/>
    <w:rsid w:val="005E433D"/>
    <w:rsid w:val="005E43BB"/>
    <w:rsid w:val="005E7C4C"/>
    <w:rsid w:val="005F2B82"/>
    <w:rsid w:val="00602F3E"/>
    <w:rsid w:val="00626DFF"/>
    <w:rsid w:val="0063167F"/>
    <w:rsid w:val="006344E6"/>
    <w:rsid w:val="00660601"/>
    <w:rsid w:val="00661FA6"/>
    <w:rsid w:val="006625AA"/>
    <w:rsid w:val="0067143A"/>
    <w:rsid w:val="00690E4E"/>
    <w:rsid w:val="006B0786"/>
    <w:rsid w:val="006B0A41"/>
    <w:rsid w:val="006B30AB"/>
    <w:rsid w:val="006C34C7"/>
    <w:rsid w:val="006E0F5F"/>
    <w:rsid w:val="006E13F0"/>
    <w:rsid w:val="006F28B9"/>
    <w:rsid w:val="00723FA2"/>
    <w:rsid w:val="00724C3B"/>
    <w:rsid w:val="00725527"/>
    <w:rsid w:val="00736F5E"/>
    <w:rsid w:val="0074141A"/>
    <w:rsid w:val="007524E8"/>
    <w:rsid w:val="00753FA1"/>
    <w:rsid w:val="007769CB"/>
    <w:rsid w:val="00782173"/>
    <w:rsid w:val="00786D4C"/>
    <w:rsid w:val="007919CF"/>
    <w:rsid w:val="00792EDB"/>
    <w:rsid w:val="0079377A"/>
    <w:rsid w:val="00793CEF"/>
    <w:rsid w:val="007956FB"/>
    <w:rsid w:val="007A3BCC"/>
    <w:rsid w:val="007A55CD"/>
    <w:rsid w:val="007A5BF1"/>
    <w:rsid w:val="007B2528"/>
    <w:rsid w:val="007D74C2"/>
    <w:rsid w:val="007F4044"/>
    <w:rsid w:val="00800327"/>
    <w:rsid w:val="00807B82"/>
    <w:rsid w:val="00807EA8"/>
    <w:rsid w:val="00814295"/>
    <w:rsid w:val="00822375"/>
    <w:rsid w:val="00825286"/>
    <w:rsid w:val="008252E0"/>
    <w:rsid w:val="0082727F"/>
    <w:rsid w:val="00834516"/>
    <w:rsid w:val="00844F94"/>
    <w:rsid w:val="0085799C"/>
    <w:rsid w:val="00860FCA"/>
    <w:rsid w:val="00871666"/>
    <w:rsid w:val="008821E0"/>
    <w:rsid w:val="00896B9E"/>
    <w:rsid w:val="008B06CE"/>
    <w:rsid w:val="008B593E"/>
    <w:rsid w:val="008C49E3"/>
    <w:rsid w:val="008D389D"/>
    <w:rsid w:val="008D5592"/>
    <w:rsid w:val="008E58A9"/>
    <w:rsid w:val="008F20E7"/>
    <w:rsid w:val="008F3F91"/>
    <w:rsid w:val="008F4A33"/>
    <w:rsid w:val="0090069C"/>
    <w:rsid w:val="00901659"/>
    <w:rsid w:val="009039B1"/>
    <w:rsid w:val="009048DE"/>
    <w:rsid w:val="00916FC0"/>
    <w:rsid w:val="00934413"/>
    <w:rsid w:val="00947CF0"/>
    <w:rsid w:val="00950485"/>
    <w:rsid w:val="00954549"/>
    <w:rsid w:val="00954B76"/>
    <w:rsid w:val="00956D02"/>
    <w:rsid w:val="009623F0"/>
    <w:rsid w:val="00962CC3"/>
    <w:rsid w:val="00963770"/>
    <w:rsid w:val="00974D4C"/>
    <w:rsid w:val="009751FE"/>
    <w:rsid w:val="009758CB"/>
    <w:rsid w:val="00977170"/>
    <w:rsid w:val="00977D37"/>
    <w:rsid w:val="00981E2D"/>
    <w:rsid w:val="009906E8"/>
    <w:rsid w:val="00993CCF"/>
    <w:rsid w:val="009A42E4"/>
    <w:rsid w:val="009A5DB1"/>
    <w:rsid w:val="009B2BA4"/>
    <w:rsid w:val="009B3005"/>
    <w:rsid w:val="009D3116"/>
    <w:rsid w:val="009D3B8E"/>
    <w:rsid w:val="009D3E7F"/>
    <w:rsid w:val="009D581B"/>
    <w:rsid w:val="009E09CE"/>
    <w:rsid w:val="009F2E64"/>
    <w:rsid w:val="009F438D"/>
    <w:rsid w:val="009F5808"/>
    <w:rsid w:val="00A006BD"/>
    <w:rsid w:val="00A277E1"/>
    <w:rsid w:val="00A3044F"/>
    <w:rsid w:val="00A43D60"/>
    <w:rsid w:val="00A510FD"/>
    <w:rsid w:val="00A519B7"/>
    <w:rsid w:val="00A556D0"/>
    <w:rsid w:val="00A578FF"/>
    <w:rsid w:val="00A60853"/>
    <w:rsid w:val="00A7289B"/>
    <w:rsid w:val="00A825F1"/>
    <w:rsid w:val="00A8595E"/>
    <w:rsid w:val="00A96615"/>
    <w:rsid w:val="00AA73E9"/>
    <w:rsid w:val="00AB0361"/>
    <w:rsid w:val="00AC1C2E"/>
    <w:rsid w:val="00AC4819"/>
    <w:rsid w:val="00AD0C80"/>
    <w:rsid w:val="00AE678D"/>
    <w:rsid w:val="00AF2998"/>
    <w:rsid w:val="00AF37A0"/>
    <w:rsid w:val="00B0363D"/>
    <w:rsid w:val="00B1092D"/>
    <w:rsid w:val="00B149C7"/>
    <w:rsid w:val="00B14F56"/>
    <w:rsid w:val="00B16184"/>
    <w:rsid w:val="00B16C8C"/>
    <w:rsid w:val="00B171BD"/>
    <w:rsid w:val="00B21706"/>
    <w:rsid w:val="00B261AA"/>
    <w:rsid w:val="00B35B1A"/>
    <w:rsid w:val="00B517CD"/>
    <w:rsid w:val="00B54713"/>
    <w:rsid w:val="00B606FB"/>
    <w:rsid w:val="00B6689D"/>
    <w:rsid w:val="00B7358A"/>
    <w:rsid w:val="00B75F2D"/>
    <w:rsid w:val="00B761AA"/>
    <w:rsid w:val="00B838B0"/>
    <w:rsid w:val="00B90FBB"/>
    <w:rsid w:val="00B95043"/>
    <w:rsid w:val="00BA01F8"/>
    <w:rsid w:val="00BA5682"/>
    <w:rsid w:val="00BB58E5"/>
    <w:rsid w:val="00BB7B57"/>
    <w:rsid w:val="00BC34A6"/>
    <w:rsid w:val="00BC4A06"/>
    <w:rsid w:val="00BC5343"/>
    <w:rsid w:val="00BD1C6B"/>
    <w:rsid w:val="00BE7FDC"/>
    <w:rsid w:val="00BF08F0"/>
    <w:rsid w:val="00BF1524"/>
    <w:rsid w:val="00BF3255"/>
    <w:rsid w:val="00C0291B"/>
    <w:rsid w:val="00C170F2"/>
    <w:rsid w:val="00C24D6E"/>
    <w:rsid w:val="00C2605E"/>
    <w:rsid w:val="00C31DBD"/>
    <w:rsid w:val="00C336CB"/>
    <w:rsid w:val="00C3782E"/>
    <w:rsid w:val="00C463F5"/>
    <w:rsid w:val="00C53E94"/>
    <w:rsid w:val="00C559A3"/>
    <w:rsid w:val="00C6192F"/>
    <w:rsid w:val="00C6362B"/>
    <w:rsid w:val="00C7177A"/>
    <w:rsid w:val="00C738E8"/>
    <w:rsid w:val="00C745E6"/>
    <w:rsid w:val="00C75642"/>
    <w:rsid w:val="00C96DB9"/>
    <w:rsid w:val="00CA050D"/>
    <w:rsid w:val="00CA77E3"/>
    <w:rsid w:val="00CB5AAE"/>
    <w:rsid w:val="00CB5EE0"/>
    <w:rsid w:val="00CB7C6A"/>
    <w:rsid w:val="00CC25C0"/>
    <w:rsid w:val="00CC6ED1"/>
    <w:rsid w:val="00CD43E6"/>
    <w:rsid w:val="00CE3FF5"/>
    <w:rsid w:val="00CF17FA"/>
    <w:rsid w:val="00CF464F"/>
    <w:rsid w:val="00D03680"/>
    <w:rsid w:val="00D057EB"/>
    <w:rsid w:val="00D059E9"/>
    <w:rsid w:val="00D225F4"/>
    <w:rsid w:val="00D243CA"/>
    <w:rsid w:val="00D263C0"/>
    <w:rsid w:val="00D26ABA"/>
    <w:rsid w:val="00D3387F"/>
    <w:rsid w:val="00D35163"/>
    <w:rsid w:val="00D5138C"/>
    <w:rsid w:val="00D53647"/>
    <w:rsid w:val="00D873BE"/>
    <w:rsid w:val="00D92530"/>
    <w:rsid w:val="00D93A60"/>
    <w:rsid w:val="00D940D8"/>
    <w:rsid w:val="00D9530F"/>
    <w:rsid w:val="00DA1494"/>
    <w:rsid w:val="00DA316F"/>
    <w:rsid w:val="00DA7F65"/>
    <w:rsid w:val="00DB565C"/>
    <w:rsid w:val="00DC3370"/>
    <w:rsid w:val="00DC6E1E"/>
    <w:rsid w:val="00DE4AAB"/>
    <w:rsid w:val="00DF314C"/>
    <w:rsid w:val="00DF4AA9"/>
    <w:rsid w:val="00DF52EA"/>
    <w:rsid w:val="00E25A57"/>
    <w:rsid w:val="00E25AFD"/>
    <w:rsid w:val="00E27FA9"/>
    <w:rsid w:val="00E304FD"/>
    <w:rsid w:val="00E31DC0"/>
    <w:rsid w:val="00E41282"/>
    <w:rsid w:val="00E412AF"/>
    <w:rsid w:val="00E42719"/>
    <w:rsid w:val="00E57DA3"/>
    <w:rsid w:val="00E678AD"/>
    <w:rsid w:val="00E72A54"/>
    <w:rsid w:val="00E73262"/>
    <w:rsid w:val="00E80D5A"/>
    <w:rsid w:val="00E90BC5"/>
    <w:rsid w:val="00E946E8"/>
    <w:rsid w:val="00EA74D2"/>
    <w:rsid w:val="00EC05D6"/>
    <w:rsid w:val="00EC0AF9"/>
    <w:rsid w:val="00EE6298"/>
    <w:rsid w:val="00EF1EC7"/>
    <w:rsid w:val="00EF256E"/>
    <w:rsid w:val="00EF7BFD"/>
    <w:rsid w:val="00F20BD8"/>
    <w:rsid w:val="00F305B1"/>
    <w:rsid w:val="00F71700"/>
    <w:rsid w:val="00F7325A"/>
    <w:rsid w:val="00F83B1F"/>
    <w:rsid w:val="00F84D62"/>
    <w:rsid w:val="00F85222"/>
    <w:rsid w:val="00F92142"/>
    <w:rsid w:val="00F96CB8"/>
    <w:rsid w:val="00FB1F92"/>
    <w:rsid w:val="00FB476C"/>
    <w:rsid w:val="00FD300F"/>
    <w:rsid w:val="00FE0FB6"/>
    <w:rsid w:val="00FE1EBB"/>
    <w:rsid w:val="00FE3FD5"/>
    <w:rsid w:val="00FF2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42CB1FEB"/>
  <w15:docId w15:val="{DF3CD003-D664-4210-8C8C-6A08178D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20"/>
        <w:ind w:left="567"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FB"/>
    <w:pPr>
      <w:spacing w:after="160" w:line="259" w:lineRule="auto"/>
      <w:ind w:left="0" w:firstLine="0"/>
    </w:pPr>
    <w:rPr>
      <w:rFonts w:asciiTheme="minorHAnsi" w:eastAsiaTheme="minorHAnsi" w:hAnsiTheme="minorHAnsi" w:cstheme="minorBidi"/>
      <w:sz w:val="22"/>
      <w:szCs w:val="22"/>
      <w:lang w:eastAsia="en-US"/>
    </w:rPr>
  </w:style>
  <w:style w:type="paragraph" w:styleId="Heading1">
    <w:name w:val="heading 1"/>
    <w:next w:val="BodyText"/>
    <w:link w:val="Heading1Char1"/>
    <w:qFormat/>
    <w:rsid w:val="00896B9E"/>
    <w:pPr>
      <w:keepNext/>
      <w:keepLines/>
      <w:widowControl w:val="0"/>
      <w:numPr>
        <w:numId w:val="7"/>
      </w:numPr>
      <w:suppressAutoHyphens/>
      <w:spacing w:before="240" w:after="240"/>
      <w:outlineLvl w:val="0"/>
    </w:pPr>
    <w:rPr>
      <w:rFonts w:ascii="Calibri" w:eastAsia="PMingLiU" w:hAnsi="Calibri" w:cs="Tahoma"/>
      <w:color w:val="4DB1E0"/>
      <w:sz w:val="48"/>
      <w:szCs w:val="32"/>
      <w:lang w:eastAsia="en-US"/>
    </w:rPr>
  </w:style>
  <w:style w:type="paragraph" w:styleId="Heading2">
    <w:name w:val="heading 2"/>
    <w:basedOn w:val="Heading1"/>
    <w:next w:val="BodyText"/>
    <w:link w:val="Heading2Char1"/>
    <w:qFormat/>
    <w:rsid w:val="00896B9E"/>
    <w:pPr>
      <w:numPr>
        <w:numId w:val="0"/>
      </w:numPr>
      <w:spacing w:after="120"/>
      <w:outlineLvl w:val="1"/>
    </w:pPr>
    <w:rPr>
      <w:sz w:val="40"/>
      <w:szCs w:val="26"/>
    </w:rPr>
  </w:style>
  <w:style w:type="paragraph" w:styleId="Heading3">
    <w:name w:val="heading 3"/>
    <w:basedOn w:val="Heading1"/>
    <w:next w:val="BodyText"/>
    <w:link w:val="Heading3Char"/>
    <w:uiPriority w:val="9"/>
    <w:qFormat/>
    <w:rsid w:val="00896B9E"/>
    <w:pPr>
      <w:numPr>
        <w:numId w:val="0"/>
      </w:numPr>
      <w:spacing w:after="120"/>
      <w:outlineLvl w:val="2"/>
    </w:pPr>
    <w:rPr>
      <w:bCs/>
      <w:sz w:val="32"/>
      <w:szCs w:val="28"/>
    </w:rPr>
  </w:style>
  <w:style w:type="paragraph" w:styleId="Heading4">
    <w:name w:val="heading 4"/>
    <w:basedOn w:val="Normal"/>
    <w:next w:val="Normal"/>
    <w:link w:val="Heading4Char"/>
    <w:uiPriority w:val="9"/>
    <w:semiHidden/>
    <w:unhideWhenUsed/>
    <w:qFormat/>
    <w:rsid w:val="00896B9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896B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6B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6B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6B9E"/>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96B9E"/>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7956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56FB"/>
  </w:style>
  <w:style w:type="character" w:customStyle="1" w:styleId="Heading1Char">
    <w:name w:val="Heading 1 Char"/>
    <w:rsid w:val="00896B9E"/>
    <w:rPr>
      <w:rFonts w:ascii="Oswald" w:hAnsi="Oswald"/>
      <w:color w:val="4DB1E0"/>
      <w:sz w:val="48"/>
      <w:szCs w:val="32"/>
    </w:rPr>
  </w:style>
  <w:style w:type="character" w:customStyle="1" w:styleId="Heading2Char">
    <w:name w:val="Heading 2 Char"/>
    <w:rsid w:val="00896B9E"/>
    <w:rPr>
      <w:rFonts w:ascii="Oswald" w:hAnsi="Oswald"/>
      <w:color w:val="4DB1E0"/>
      <w:sz w:val="40"/>
      <w:szCs w:val="26"/>
    </w:rPr>
  </w:style>
  <w:style w:type="character" w:customStyle="1" w:styleId="BalloonTextChar">
    <w:name w:val="Balloon Text Char"/>
    <w:rsid w:val="00896B9E"/>
    <w:rPr>
      <w:rFonts w:ascii="Segoe UI" w:hAnsi="Segoe UI" w:cs="Segoe UI"/>
      <w:sz w:val="18"/>
      <w:szCs w:val="18"/>
    </w:rPr>
  </w:style>
  <w:style w:type="character" w:styleId="Hyperlink">
    <w:name w:val="Hyperlink"/>
    <w:uiPriority w:val="99"/>
    <w:rsid w:val="00896B9E"/>
    <w:rPr>
      <w:color w:val="0000FF"/>
      <w:u w:val="single"/>
    </w:rPr>
  </w:style>
  <w:style w:type="character" w:customStyle="1" w:styleId="HeaderChar">
    <w:name w:val="Header Char"/>
    <w:basedOn w:val="DefaultParagraphFont"/>
    <w:rsid w:val="00896B9E"/>
  </w:style>
  <w:style w:type="character" w:customStyle="1" w:styleId="FooterChar">
    <w:name w:val="Footer Char"/>
    <w:basedOn w:val="DefaultParagraphFont"/>
    <w:uiPriority w:val="99"/>
    <w:rsid w:val="00896B9E"/>
  </w:style>
  <w:style w:type="character" w:customStyle="1" w:styleId="TitleChar">
    <w:name w:val="Title Char"/>
    <w:rsid w:val="00896B9E"/>
    <w:rPr>
      <w:rFonts w:ascii="Open Sans Extrabold" w:hAnsi="Open Sans Extrabold"/>
      <w:color w:val="4DB1E0"/>
      <w:spacing w:val="-10"/>
      <w:kern w:val="1"/>
      <w:sz w:val="56"/>
      <w:szCs w:val="56"/>
    </w:rPr>
  </w:style>
  <w:style w:type="character" w:customStyle="1" w:styleId="ListLabel1">
    <w:name w:val="ListLabel 1"/>
    <w:rsid w:val="00896B9E"/>
    <w:rPr>
      <w:rFonts w:cs="Courier New"/>
    </w:rPr>
  </w:style>
  <w:style w:type="character" w:customStyle="1" w:styleId="Bullets">
    <w:name w:val="Bullets"/>
    <w:rsid w:val="00896B9E"/>
    <w:rPr>
      <w:rFonts w:ascii="OpenSymbol" w:eastAsia="OpenSymbol" w:hAnsi="OpenSymbol" w:cs="OpenSymbol"/>
    </w:rPr>
  </w:style>
  <w:style w:type="paragraph" w:customStyle="1" w:styleId="Heading">
    <w:name w:val="Heading"/>
    <w:basedOn w:val="Normal"/>
    <w:next w:val="BodyText"/>
    <w:rsid w:val="00896B9E"/>
    <w:pPr>
      <w:keepNext/>
      <w:spacing w:before="240"/>
    </w:pPr>
    <w:rPr>
      <w:rFonts w:eastAsia="Times New Roman" w:cs="Tahoma"/>
      <w:sz w:val="28"/>
      <w:szCs w:val="28"/>
    </w:rPr>
  </w:style>
  <w:style w:type="paragraph" w:styleId="BodyText">
    <w:name w:val="Body Text"/>
    <w:basedOn w:val="Normal"/>
    <w:link w:val="BodyTextChar"/>
    <w:rsid w:val="00896B9E"/>
  </w:style>
  <w:style w:type="paragraph" w:styleId="List">
    <w:name w:val="List"/>
    <w:basedOn w:val="BodyText"/>
    <w:rsid w:val="00896B9E"/>
    <w:rPr>
      <w:rFonts w:eastAsia="Times New Roman" w:cs="Tahoma"/>
    </w:rPr>
  </w:style>
  <w:style w:type="paragraph" w:styleId="Caption">
    <w:name w:val="caption"/>
    <w:aliases w:val="Follow-on Header"/>
    <w:basedOn w:val="Normal"/>
    <w:qFormat/>
    <w:rsid w:val="00896B9E"/>
    <w:pPr>
      <w:suppressLineNumbers/>
      <w:contextualSpacing/>
      <w:jc w:val="center"/>
    </w:pPr>
    <w:rPr>
      <w:rFonts w:cs="Tahoma"/>
      <w:iCs/>
      <w:color w:val="808080" w:themeColor="background1" w:themeShade="80"/>
    </w:rPr>
  </w:style>
  <w:style w:type="paragraph" w:customStyle="1" w:styleId="Index">
    <w:name w:val="Index"/>
    <w:basedOn w:val="Normal"/>
    <w:rsid w:val="00896B9E"/>
    <w:pPr>
      <w:suppressLineNumbers/>
    </w:pPr>
    <w:rPr>
      <w:rFonts w:eastAsia="Times New Roman" w:cs="Tahoma"/>
    </w:rPr>
  </w:style>
  <w:style w:type="paragraph" w:styleId="ListParagraph">
    <w:name w:val="List Paragraph"/>
    <w:basedOn w:val="Normal"/>
    <w:uiPriority w:val="34"/>
    <w:qFormat/>
    <w:rsid w:val="00896B9E"/>
    <w:pPr>
      <w:ind w:left="851"/>
    </w:pPr>
    <w:rPr>
      <w:rFonts w:eastAsia="Times New Roman"/>
    </w:rPr>
  </w:style>
  <w:style w:type="paragraph" w:styleId="BalloonText">
    <w:name w:val="Balloon Text"/>
    <w:basedOn w:val="Normal"/>
    <w:link w:val="BalloonTextChar1"/>
    <w:rsid w:val="00896B9E"/>
    <w:rPr>
      <w:rFonts w:ascii="Segoe UI" w:eastAsia="Times New Roman" w:hAnsi="Segoe UI" w:cs="Segoe UI"/>
      <w:sz w:val="18"/>
      <w:szCs w:val="18"/>
    </w:rPr>
  </w:style>
  <w:style w:type="paragraph" w:styleId="Header">
    <w:name w:val="header"/>
    <w:basedOn w:val="Normal"/>
    <w:link w:val="HeaderChar1"/>
    <w:rsid w:val="00896B9E"/>
    <w:pPr>
      <w:suppressLineNumbers/>
      <w:tabs>
        <w:tab w:val="center" w:pos="4513"/>
        <w:tab w:val="right" w:pos="9026"/>
      </w:tabs>
      <w:jc w:val="center"/>
    </w:pPr>
    <w:rPr>
      <w:b/>
      <w:color w:val="CAE8F6"/>
      <w:sz w:val="192"/>
    </w:rPr>
  </w:style>
  <w:style w:type="paragraph" w:styleId="Footer">
    <w:name w:val="footer"/>
    <w:basedOn w:val="Normal"/>
    <w:link w:val="FooterChar2"/>
    <w:uiPriority w:val="99"/>
    <w:rsid w:val="00896B9E"/>
    <w:pPr>
      <w:suppressLineNumbers/>
      <w:tabs>
        <w:tab w:val="center" w:pos="4513"/>
        <w:tab w:val="right" w:pos="9026"/>
      </w:tabs>
    </w:pPr>
    <w:rPr>
      <w:sz w:val="16"/>
    </w:rPr>
  </w:style>
  <w:style w:type="paragraph" w:styleId="Title">
    <w:name w:val="Title"/>
    <w:basedOn w:val="Normal"/>
    <w:next w:val="Heading1"/>
    <w:link w:val="TitleChar1"/>
    <w:qFormat/>
    <w:rsid w:val="00896B9E"/>
    <w:pPr>
      <w:spacing w:after="960"/>
      <w:jc w:val="right"/>
    </w:pPr>
    <w:rPr>
      <w:rFonts w:eastAsia="Times New Roman"/>
      <w:b/>
      <w:bCs/>
      <w:color w:val="4DB1E0"/>
      <w:spacing w:val="-10"/>
      <w:kern w:val="1"/>
      <w:sz w:val="72"/>
      <w:szCs w:val="56"/>
    </w:rPr>
  </w:style>
  <w:style w:type="paragraph" w:styleId="Subtitle">
    <w:name w:val="Subtitle"/>
    <w:basedOn w:val="Heading"/>
    <w:next w:val="BodyText"/>
    <w:link w:val="SubtitleChar"/>
    <w:rsid w:val="00896B9E"/>
    <w:pPr>
      <w:jc w:val="center"/>
    </w:pPr>
    <w:rPr>
      <w:i/>
      <w:iCs/>
    </w:rPr>
  </w:style>
  <w:style w:type="paragraph" w:customStyle="1" w:styleId="FrameContents">
    <w:name w:val="Frame Contents"/>
    <w:basedOn w:val="BodyText"/>
    <w:rsid w:val="00896B9E"/>
    <w:rPr>
      <w:rFonts w:eastAsia="Times New Roman"/>
    </w:rPr>
  </w:style>
  <w:style w:type="paragraph" w:customStyle="1" w:styleId="Text">
    <w:name w:val="Text"/>
    <w:basedOn w:val="Caption"/>
    <w:rsid w:val="00896B9E"/>
    <w:rPr>
      <w:rFonts w:eastAsia="Times New Roman"/>
    </w:rPr>
  </w:style>
  <w:style w:type="paragraph" w:customStyle="1" w:styleId="FirstFooter">
    <w:name w:val="First Footer"/>
    <w:basedOn w:val="Footer"/>
    <w:rsid w:val="00896B9E"/>
    <w:pPr>
      <w:jc w:val="right"/>
    </w:pPr>
    <w:rPr>
      <w:rFonts w:eastAsia="Times New Roman"/>
    </w:rPr>
  </w:style>
  <w:style w:type="paragraph" w:customStyle="1" w:styleId="TableContents">
    <w:name w:val="Table Contents"/>
    <w:basedOn w:val="Normal"/>
    <w:rsid w:val="00896B9E"/>
    <w:pPr>
      <w:suppressLineNumbers/>
    </w:pPr>
    <w:rPr>
      <w:rFonts w:eastAsia="Times New Roman"/>
    </w:rPr>
  </w:style>
  <w:style w:type="paragraph" w:customStyle="1" w:styleId="Table">
    <w:name w:val="Table"/>
    <w:basedOn w:val="Caption"/>
    <w:rsid w:val="00896B9E"/>
    <w:rPr>
      <w:rFonts w:eastAsia="Times New Roman"/>
    </w:rPr>
  </w:style>
  <w:style w:type="paragraph" w:customStyle="1" w:styleId="TableHeading">
    <w:name w:val="Table Heading"/>
    <w:basedOn w:val="TableContents"/>
    <w:rsid w:val="00896B9E"/>
    <w:pPr>
      <w:jc w:val="center"/>
    </w:pPr>
    <w:rPr>
      <w:b/>
      <w:bCs/>
    </w:rPr>
  </w:style>
  <w:style w:type="paragraph" w:customStyle="1" w:styleId="Quotations">
    <w:name w:val="Quotations"/>
    <w:basedOn w:val="Normal"/>
    <w:rsid w:val="00896B9E"/>
    <w:pPr>
      <w:spacing w:after="283"/>
      <w:ind w:right="567"/>
    </w:pPr>
    <w:rPr>
      <w:rFonts w:eastAsia="Times New Roman"/>
    </w:rPr>
  </w:style>
  <w:style w:type="paragraph" w:styleId="NormalWeb">
    <w:name w:val="Normal (Web)"/>
    <w:basedOn w:val="Normal"/>
    <w:uiPriority w:val="99"/>
    <w:semiHidden/>
    <w:unhideWhenUsed/>
    <w:rsid w:val="00896B9E"/>
    <w:pPr>
      <w:spacing w:before="100" w:beforeAutospacing="1" w:after="119"/>
    </w:pPr>
    <w:rPr>
      <w:rFonts w:eastAsia="Times New Roman"/>
    </w:rPr>
  </w:style>
  <w:style w:type="paragraph" w:customStyle="1" w:styleId="western">
    <w:name w:val="western"/>
    <w:basedOn w:val="Normal"/>
    <w:rsid w:val="00896B9E"/>
    <w:pPr>
      <w:spacing w:before="100" w:beforeAutospacing="1" w:after="119"/>
    </w:pPr>
    <w:rPr>
      <w:rFonts w:eastAsia="Times New Roman" w:cs="Open Sans"/>
    </w:rPr>
  </w:style>
  <w:style w:type="paragraph" w:customStyle="1" w:styleId="western1">
    <w:name w:val="western1"/>
    <w:basedOn w:val="Normal"/>
    <w:rsid w:val="00896B9E"/>
    <w:pPr>
      <w:spacing w:before="100" w:beforeAutospacing="1"/>
    </w:pPr>
    <w:rPr>
      <w:rFonts w:ascii="Arial" w:eastAsia="Times New Roman" w:hAnsi="Arial"/>
    </w:rPr>
  </w:style>
  <w:style w:type="paragraph" w:styleId="IntenseQuote">
    <w:name w:val="Intense Quote"/>
    <w:aliases w:val="Underlined Quote"/>
    <w:basedOn w:val="Normal"/>
    <w:next w:val="Normal"/>
    <w:link w:val="IntenseQuoteChar"/>
    <w:uiPriority w:val="30"/>
    <w:qFormat/>
    <w:rsid w:val="00896B9E"/>
    <w:pPr>
      <w:pBdr>
        <w:bottom w:val="single" w:sz="4" w:space="4" w:color="4F81BD" w:themeColor="accent1"/>
      </w:pBdr>
      <w:spacing w:before="200" w:after="280"/>
      <w:ind w:left="1134" w:right="1134"/>
    </w:pPr>
    <w:rPr>
      <w:rFonts w:eastAsia="Times New Roman"/>
      <w:b/>
      <w:bCs/>
      <w:i/>
      <w:iCs/>
      <w:color w:val="4F81BD" w:themeColor="accent1"/>
    </w:rPr>
  </w:style>
  <w:style w:type="character" w:customStyle="1" w:styleId="IntenseQuoteChar">
    <w:name w:val="Intense Quote Char"/>
    <w:aliases w:val="Underlined Quote Char"/>
    <w:basedOn w:val="DefaultParagraphFont"/>
    <w:link w:val="IntenseQuote"/>
    <w:uiPriority w:val="30"/>
    <w:rsid w:val="00896B9E"/>
    <w:rPr>
      <w:rFonts w:ascii="Calibri" w:hAnsi="Calibri"/>
      <w:b/>
      <w:bCs/>
      <w:i/>
      <w:iCs/>
      <w:color w:val="4F81BD" w:themeColor="accent1"/>
      <w:sz w:val="22"/>
      <w:szCs w:val="22"/>
      <w:lang w:eastAsia="en-US"/>
    </w:rPr>
  </w:style>
  <w:style w:type="paragraph" w:styleId="Quote">
    <w:name w:val="Quote"/>
    <w:basedOn w:val="Normal"/>
    <w:next w:val="Normal"/>
    <w:link w:val="QuoteChar"/>
    <w:uiPriority w:val="29"/>
    <w:rsid w:val="00896B9E"/>
    <w:rPr>
      <w:rFonts w:eastAsia="Times New Roman"/>
      <w:i/>
      <w:iCs/>
      <w:color w:val="000000" w:themeColor="text1"/>
    </w:rPr>
  </w:style>
  <w:style w:type="character" w:customStyle="1" w:styleId="QuoteChar">
    <w:name w:val="Quote Char"/>
    <w:basedOn w:val="DefaultParagraphFont"/>
    <w:link w:val="Quote"/>
    <w:uiPriority w:val="29"/>
    <w:rsid w:val="00896B9E"/>
    <w:rPr>
      <w:rFonts w:ascii="Calibri" w:hAnsi="Calibri"/>
      <w:i/>
      <w:iCs/>
      <w:color w:val="000000" w:themeColor="text1"/>
      <w:sz w:val="22"/>
      <w:szCs w:val="22"/>
      <w:lang w:eastAsia="en-US"/>
    </w:rPr>
  </w:style>
  <w:style w:type="character" w:styleId="Strong">
    <w:name w:val="Strong"/>
    <w:basedOn w:val="DefaultParagraphFont"/>
    <w:uiPriority w:val="22"/>
    <w:qFormat/>
    <w:rsid w:val="00896B9E"/>
    <w:rPr>
      <w:b/>
      <w:bCs/>
    </w:rPr>
  </w:style>
  <w:style w:type="character" w:styleId="IntenseEmphasis">
    <w:name w:val="Intense Emphasis"/>
    <w:basedOn w:val="DefaultParagraphFont"/>
    <w:uiPriority w:val="21"/>
    <w:rsid w:val="00896B9E"/>
    <w:rPr>
      <w:b/>
      <w:bCs/>
      <w:i/>
      <w:iCs/>
      <w:color w:val="4F81BD" w:themeColor="accent1"/>
    </w:rPr>
  </w:style>
  <w:style w:type="character" w:styleId="Emphasis">
    <w:name w:val="Emphasis"/>
    <w:basedOn w:val="DefaultParagraphFont"/>
    <w:uiPriority w:val="20"/>
    <w:qFormat/>
    <w:rsid w:val="00896B9E"/>
    <w:rPr>
      <w:i/>
      <w:iCs/>
    </w:rPr>
  </w:style>
  <w:style w:type="character" w:styleId="SubtleEmphasis">
    <w:name w:val="Subtle Emphasis"/>
    <w:basedOn w:val="DefaultParagraphFont"/>
    <w:uiPriority w:val="19"/>
    <w:rsid w:val="00896B9E"/>
    <w:rPr>
      <w:i/>
      <w:iCs/>
      <w:color w:val="808080" w:themeColor="text1" w:themeTint="7F"/>
    </w:rPr>
  </w:style>
  <w:style w:type="paragraph" w:styleId="NoSpacing">
    <w:name w:val="No Spacing"/>
    <w:uiPriority w:val="1"/>
    <w:qFormat/>
    <w:rsid w:val="00896B9E"/>
    <w:pPr>
      <w:suppressAutoHyphens/>
      <w:spacing w:after="360"/>
      <w:ind w:left="0" w:firstLine="0"/>
    </w:pPr>
    <w:rPr>
      <w:rFonts w:asciiTheme="minorHAnsi" w:eastAsia="PMingLiU" w:hAnsiTheme="minorHAnsi" w:cs="Arial"/>
      <w:color w:val="000000"/>
      <w:sz w:val="24"/>
      <w:szCs w:val="24"/>
      <w:lang w:eastAsia="en-US"/>
    </w:rPr>
  </w:style>
  <w:style w:type="table" w:styleId="TableGrid">
    <w:name w:val="Table Grid"/>
    <w:basedOn w:val="TableNormal"/>
    <w:uiPriority w:val="59"/>
    <w:rsid w:val="00896B9E"/>
    <w:pPr>
      <w:spacing w:after="360"/>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Header">
    <w:name w:val="First Header"/>
    <w:basedOn w:val="Header"/>
    <w:qFormat/>
    <w:rsid w:val="00896B9E"/>
    <w:pPr>
      <w:spacing w:before="240" w:after="840"/>
      <w:ind w:left="-284" w:right="-284"/>
    </w:pPr>
    <w:rPr>
      <w:rFonts w:eastAsia="Times New Roman"/>
      <w:color w:val="86CCEC"/>
    </w:rPr>
  </w:style>
  <w:style w:type="character" w:customStyle="1" w:styleId="Heading4Char">
    <w:name w:val="Heading 4 Char"/>
    <w:basedOn w:val="DefaultParagraphFont"/>
    <w:link w:val="Heading4"/>
    <w:uiPriority w:val="9"/>
    <w:semiHidden/>
    <w:rsid w:val="00896B9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896B9E"/>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896B9E"/>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896B9E"/>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896B9E"/>
    <w:rPr>
      <w:rFonts w:asciiTheme="majorHAnsi" w:eastAsiaTheme="majorEastAsia" w:hAnsiTheme="majorHAnsi" w:cstheme="majorBidi"/>
      <w:color w:val="404040" w:themeColor="text1" w:themeTint="BF"/>
      <w:sz w:val="22"/>
      <w:szCs w:val="22"/>
      <w:lang w:eastAsia="en-US"/>
    </w:rPr>
  </w:style>
  <w:style w:type="character" w:customStyle="1" w:styleId="Heading9Char">
    <w:name w:val="Heading 9 Char"/>
    <w:basedOn w:val="DefaultParagraphFont"/>
    <w:link w:val="Heading9"/>
    <w:uiPriority w:val="9"/>
    <w:semiHidden/>
    <w:rsid w:val="00896B9E"/>
    <w:rPr>
      <w:rFonts w:asciiTheme="majorHAnsi" w:eastAsiaTheme="majorEastAsia" w:hAnsiTheme="majorHAnsi" w:cstheme="majorBidi"/>
      <w:i/>
      <w:iCs/>
      <w:color w:val="404040" w:themeColor="text1" w:themeTint="BF"/>
      <w:sz w:val="22"/>
      <w:szCs w:val="22"/>
      <w:lang w:eastAsia="en-US"/>
    </w:rPr>
  </w:style>
  <w:style w:type="paragraph" w:styleId="BodyTextIndent3">
    <w:name w:val="Body Text Indent 3"/>
    <w:basedOn w:val="Normal"/>
    <w:link w:val="BodyTextIndent3Char"/>
    <w:rsid w:val="00896B9E"/>
    <w:pPr>
      <w:tabs>
        <w:tab w:val="left" w:pos="0"/>
        <w:tab w:val="left" w:pos="851"/>
        <w:tab w:val="left" w:pos="1985"/>
      </w:tabs>
      <w:autoSpaceDN w:val="0"/>
      <w:ind w:left="840" w:hanging="960"/>
      <w:textAlignment w:val="baseline"/>
    </w:pPr>
    <w:rPr>
      <w:rFonts w:eastAsia="Times New Roman"/>
    </w:rPr>
  </w:style>
  <w:style w:type="character" w:customStyle="1" w:styleId="BodyTextIndent3Char">
    <w:name w:val="Body Text Indent 3 Char"/>
    <w:basedOn w:val="DefaultParagraphFont"/>
    <w:link w:val="BodyTextIndent3"/>
    <w:rsid w:val="00896B9E"/>
    <w:rPr>
      <w:rFonts w:ascii="Calibri" w:hAnsi="Calibri"/>
      <w:sz w:val="22"/>
      <w:szCs w:val="22"/>
      <w:lang w:eastAsia="en-US"/>
    </w:rPr>
  </w:style>
  <w:style w:type="character" w:styleId="PageNumber">
    <w:name w:val="page number"/>
    <w:basedOn w:val="DefaultParagraphFont"/>
    <w:rsid w:val="00896B9E"/>
  </w:style>
  <w:style w:type="paragraph" w:styleId="BodyText2">
    <w:name w:val="Body Text 2"/>
    <w:basedOn w:val="Normal"/>
    <w:link w:val="BodyText2Char"/>
    <w:rsid w:val="00896B9E"/>
    <w:pPr>
      <w:autoSpaceDN w:val="0"/>
      <w:spacing w:line="480" w:lineRule="auto"/>
      <w:textAlignment w:val="baseline"/>
    </w:pPr>
    <w:rPr>
      <w:rFonts w:eastAsia="Times New Roman"/>
    </w:rPr>
  </w:style>
  <w:style w:type="character" w:customStyle="1" w:styleId="BodyText2Char">
    <w:name w:val="Body Text 2 Char"/>
    <w:basedOn w:val="DefaultParagraphFont"/>
    <w:link w:val="BodyText2"/>
    <w:rsid w:val="00896B9E"/>
    <w:rPr>
      <w:rFonts w:ascii="Calibri" w:hAnsi="Calibri"/>
      <w:sz w:val="22"/>
      <w:szCs w:val="22"/>
      <w:lang w:eastAsia="en-US"/>
    </w:rPr>
  </w:style>
  <w:style w:type="paragraph" w:styleId="List5">
    <w:name w:val="List 5"/>
    <w:basedOn w:val="Normal"/>
    <w:rsid w:val="00896B9E"/>
    <w:pPr>
      <w:autoSpaceDN w:val="0"/>
      <w:ind w:left="1415" w:hanging="283"/>
      <w:textAlignment w:val="baseline"/>
    </w:pPr>
    <w:rPr>
      <w:rFonts w:eastAsia="Times New Roman"/>
    </w:rPr>
  </w:style>
  <w:style w:type="character" w:styleId="CommentReference">
    <w:name w:val="annotation reference"/>
    <w:rsid w:val="00896B9E"/>
    <w:rPr>
      <w:sz w:val="16"/>
      <w:szCs w:val="16"/>
    </w:rPr>
  </w:style>
  <w:style w:type="paragraph" w:styleId="CommentText">
    <w:name w:val="annotation text"/>
    <w:basedOn w:val="Normal"/>
    <w:link w:val="CommentTextChar"/>
    <w:rsid w:val="00896B9E"/>
    <w:pPr>
      <w:autoSpaceDN w:val="0"/>
      <w:textAlignment w:val="baseline"/>
    </w:pPr>
    <w:rPr>
      <w:rFonts w:eastAsia="Times New Roman"/>
    </w:rPr>
  </w:style>
  <w:style w:type="character" w:customStyle="1" w:styleId="CommentTextChar">
    <w:name w:val="Comment Text Char"/>
    <w:basedOn w:val="DefaultParagraphFont"/>
    <w:link w:val="CommentText"/>
    <w:rsid w:val="00896B9E"/>
    <w:rPr>
      <w:rFonts w:ascii="Calibri" w:hAnsi="Calibri"/>
      <w:sz w:val="22"/>
      <w:szCs w:val="22"/>
      <w:lang w:eastAsia="en-US"/>
    </w:rPr>
  </w:style>
  <w:style w:type="character" w:customStyle="1" w:styleId="CharChar1">
    <w:name w:val="Char Char1"/>
    <w:rsid w:val="00896B9E"/>
    <w:rPr>
      <w:lang w:eastAsia="en-US"/>
    </w:rPr>
  </w:style>
  <w:style w:type="paragraph" w:styleId="CommentSubject">
    <w:name w:val="annotation subject"/>
    <w:basedOn w:val="CommentText"/>
    <w:next w:val="CommentText"/>
    <w:link w:val="CommentSubjectChar"/>
    <w:rsid w:val="00896B9E"/>
    <w:rPr>
      <w:b/>
      <w:bCs/>
    </w:rPr>
  </w:style>
  <w:style w:type="character" w:customStyle="1" w:styleId="CommentSubjectChar">
    <w:name w:val="Comment Subject Char"/>
    <w:basedOn w:val="CommentTextChar"/>
    <w:link w:val="CommentSubject"/>
    <w:rsid w:val="00896B9E"/>
    <w:rPr>
      <w:rFonts w:ascii="Calibri" w:hAnsi="Calibri"/>
      <w:b/>
      <w:bCs/>
      <w:sz w:val="22"/>
      <w:szCs w:val="22"/>
      <w:lang w:eastAsia="en-US"/>
    </w:rPr>
  </w:style>
  <w:style w:type="character" w:customStyle="1" w:styleId="CharChar">
    <w:name w:val="Char Char"/>
    <w:rsid w:val="00896B9E"/>
    <w:rPr>
      <w:b/>
      <w:bCs/>
      <w:lang w:eastAsia="en-US"/>
    </w:rPr>
  </w:style>
  <w:style w:type="paragraph" w:styleId="Revision">
    <w:name w:val="Revision"/>
    <w:rsid w:val="00896B9E"/>
    <w:pPr>
      <w:suppressAutoHyphens/>
      <w:autoSpaceDN w:val="0"/>
      <w:spacing w:after="360"/>
      <w:ind w:left="0" w:firstLine="0"/>
      <w:textAlignment w:val="baseline"/>
    </w:pPr>
    <w:rPr>
      <w:rFonts w:ascii="Calibri" w:hAnsi="Calibri"/>
      <w:sz w:val="24"/>
      <w:szCs w:val="24"/>
      <w:lang w:eastAsia="en-US"/>
    </w:rPr>
  </w:style>
  <w:style w:type="paragraph" w:styleId="FootnoteText">
    <w:name w:val="footnote text"/>
    <w:basedOn w:val="Normal"/>
    <w:link w:val="FootnoteTextChar"/>
    <w:uiPriority w:val="99"/>
    <w:unhideWhenUsed/>
    <w:rsid w:val="00896B9E"/>
    <w:pPr>
      <w:autoSpaceDN w:val="0"/>
      <w:textAlignment w:val="baseline"/>
    </w:pPr>
    <w:rPr>
      <w:rFonts w:eastAsia="Times New Roman"/>
    </w:rPr>
  </w:style>
  <w:style w:type="character" w:customStyle="1" w:styleId="FootnoteTextChar">
    <w:name w:val="Footnote Text Char"/>
    <w:basedOn w:val="DefaultParagraphFont"/>
    <w:link w:val="FootnoteText"/>
    <w:uiPriority w:val="99"/>
    <w:rsid w:val="00896B9E"/>
    <w:rPr>
      <w:rFonts w:ascii="Calibri" w:hAnsi="Calibri"/>
      <w:sz w:val="22"/>
      <w:szCs w:val="22"/>
      <w:lang w:eastAsia="en-US"/>
    </w:rPr>
  </w:style>
  <w:style w:type="character" w:styleId="FootnoteReference">
    <w:name w:val="footnote reference"/>
    <w:semiHidden/>
    <w:unhideWhenUsed/>
    <w:rsid w:val="00896B9E"/>
    <w:rPr>
      <w:vertAlign w:val="superscript"/>
    </w:rPr>
  </w:style>
  <w:style w:type="character" w:customStyle="1" w:styleId="FooterChar1">
    <w:name w:val="Footer Char1"/>
    <w:aliases w:val="Footer Char Char"/>
    <w:rsid w:val="00896B9E"/>
    <w:rPr>
      <w:sz w:val="24"/>
      <w:szCs w:val="24"/>
      <w:lang w:val="en-AU" w:eastAsia="en-AU" w:bidi="ar-SA"/>
    </w:rPr>
  </w:style>
  <w:style w:type="paragraph" w:customStyle="1" w:styleId="Default">
    <w:name w:val="Default"/>
    <w:rsid w:val="00896B9E"/>
    <w:pPr>
      <w:autoSpaceDE w:val="0"/>
      <w:autoSpaceDN w:val="0"/>
      <w:adjustRightInd w:val="0"/>
      <w:spacing w:after="360"/>
      <w:ind w:left="0" w:firstLine="0"/>
    </w:pPr>
    <w:rPr>
      <w:rFonts w:ascii="Block T" w:eastAsia="Calibri" w:hAnsi="Block T" w:cs="Block T"/>
      <w:color w:val="000000"/>
      <w:sz w:val="24"/>
      <w:szCs w:val="24"/>
      <w:lang w:eastAsia="en-US"/>
    </w:rPr>
  </w:style>
  <w:style w:type="paragraph" w:customStyle="1" w:styleId="Pa0">
    <w:name w:val="Pa0"/>
    <w:basedOn w:val="Default"/>
    <w:next w:val="Default"/>
    <w:uiPriority w:val="99"/>
    <w:rsid w:val="00896B9E"/>
    <w:pPr>
      <w:spacing w:line="241" w:lineRule="atLeast"/>
    </w:pPr>
    <w:rPr>
      <w:rFonts w:cs="Times New Roman"/>
      <w:color w:val="auto"/>
    </w:rPr>
  </w:style>
  <w:style w:type="character" w:customStyle="1" w:styleId="A0">
    <w:name w:val="A0"/>
    <w:uiPriority w:val="99"/>
    <w:rsid w:val="00896B9E"/>
    <w:rPr>
      <w:rFonts w:cs="Block T"/>
      <w:color w:val="000000"/>
      <w:sz w:val="90"/>
      <w:szCs w:val="90"/>
    </w:rPr>
  </w:style>
  <w:style w:type="character" w:customStyle="1" w:styleId="A3">
    <w:name w:val="A3"/>
    <w:uiPriority w:val="99"/>
    <w:rsid w:val="00896B9E"/>
    <w:rPr>
      <w:rFonts w:ascii="Century Gothic" w:hAnsi="Century Gothic" w:cs="Century Gothic"/>
      <w:color w:val="000000"/>
      <w:sz w:val="20"/>
      <w:szCs w:val="20"/>
    </w:rPr>
  </w:style>
  <w:style w:type="character" w:customStyle="1" w:styleId="A4">
    <w:name w:val="A4"/>
    <w:uiPriority w:val="99"/>
    <w:rsid w:val="00896B9E"/>
    <w:rPr>
      <w:rFonts w:ascii="Century Gothic" w:hAnsi="Century Gothic" w:cs="Century Gothic"/>
      <w:b/>
      <w:bCs/>
      <w:color w:val="000000"/>
      <w:sz w:val="11"/>
      <w:szCs w:val="11"/>
    </w:rPr>
  </w:style>
  <w:style w:type="paragraph" w:customStyle="1" w:styleId="Pa2">
    <w:name w:val="Pa2"/>
    <w:basedOn w:val="Default"/>
    <w:next w:val="Default"/>
    <w:uiPriority w:val="99"/>
    <w:rsid w:val="00896B9E"/>
    <w:pPr>
      <w:spacing w:line="241" w:lineRule="atLeast"/>
    </w:pPr>
    <w:rPr>
      <w:rFonts w:cs="Times New Roman"/>
      <w:color w:val="auto"/>
    </w:rPr>
  </w:style>
  <w:style w:type="paragraph" w:customStyle="1" w:styleId="Pa3">
    <w:name w:val="Pa3"/>
    <w:basedOn w:val="Default"/>
    <w:next w:val="Default"/>
    <w:uiPriority w:val="99"/>
    <w:rsid w:val="00896B9E"/>
    <w:pPr>
      <w:spacing w:line="241" w:lineRule="atLeast"/>
    </w:pPr>
    <w:rPr>
      <w:rFonts w:cs="Times New Roman"/>
      <w:color w:val="auto"/>
    </w:rPr>
  </w:style>
  <w:style w:type="character" w:customStyle="1" w:styleId="A6">
    <w:name w:val="A6"/>
    <w:uiPriority w:val="99"/>
    <w:rsid w:val="00896B9E"/>
    <w:rPr>
      <w:rFonts w:ascii="Century Gothic" w:hAnsi="Century Gothic" w:cs="Century Gothic"/>
      <w:i/>
      <w:iCs/>
      <w:color w:val="000000"/>
      <w:sz w:val="18"/>
      <w:szCs w:val="18"/>
    </w:rPr>
  </w:style>
  <w:style w:type="character" w:customStyle="1" w:styleId="A8">
    <w:name w:val="A8"/>
    <w:uiPriority w:val="99"/>
    <w:rsid w:val="00896B9E"/>
    <w:rPr>
      <w:rFonts w:cs="Block T"/>
      <w:b/>
      <w:bCs/>
      <w:color w:val="000000"/>
      <w:sz w:val="29"/>
      <w:szCs w:val="29"/>
    </w:rPr>
  </w:style>
  <w:style w:type="paragraph" w:customStyle="1" w:styleId="Pa4">
    <w:name w:val="Pa4"/>
    <w:basedOn w:val="Default"/>
    <w:next w:val="Default"/>
    <w:uiPriority w:val="99"/>
    <w:rsid w:val="00896B9E"/>
    <w:pPr>
      <w:spacing w:line="241" w:lineRule="atLeast"/>
    </w:pPr>
    <w:rPr>
      <w:rFonts w:cs="Times New Roman"/>
      <w:color w:val="auto"/>
    </w:rPr>
  </w:style>
  <w:style w:type="character" w:customStyle="1" w:styleId="A9">
    <w:name w:val="A9"/>
    <w:uiPriority w:val="99"/>
    <w:rsid w:val="00896B9E"/>
    <w:rPr>
      <w:rFonts w:ascii="Century Gothic" w:hAnsi="Century Gothic" w:cs="Century Gothic"/>
      <w:color w:val="000000"/>
      <w:sz w:val="22"/>
      <w:szCs w:val="22"/>
    </w:rPr>
  </w:style>
  <w:style w:type="paragraph" w:customStyle="1" w:styleId="Pa5">
    <w:name w:val="Pa5"/>
    <w:basedOn w:val="Default"/>
    <w:next w:val="Default"/>
    <w:uiPriority w:val="99"/>
    <w:rsid w:val="00896B9E"/>
    <w:pPr>
      <w:spacing w:line="241" w:lineRule="atLeast"/>
    </w:pPr>
    <w:rPr>
      <w:rFonts w:cs="Times New Roman"/>
      <w:color w:val="auto"/>
    </w:rPr>
  </w:style>
  <w:style w:type="paragraph" w:customStyle="1" w:styleId="Pa6">
    <w:name w:val="Pa6"/>
    <w:basedOn w:val="Default"/>
    <w:next w:val="Default"/>
    <w:uiPriority w:val="99"/>
    <w:rsid w:val="00896B9E"/>
    <w:pPr>
      <w:spacing w:line="241" w:lineRule="atLeast"/>
    </w:pPr>
    <w:rPr>
      <w:rFonts w:cs="Times New Roman"/>
      <w:color w:val="auto"/>
    </w:rPr>
  </w:style>
  <w:style w:type="paragraph" w:customStyle="1" w:styleId="Pa8">
    <w:name w:val="Pa8"/>
    <w:basedOn w:val="Default"/>
    <w:next w:val="Default"/>
    <w:uiPriority w:val="99"/>
    <w:rsid w:val="00896B9E"/>
    <w:pPr>
      <w:spacing w:line="241" w:lineRule="atLeast"/>
    </w:pPr>
    <w:rPr>
      <w:rFonts w:cs="Times New Roman"/>
      <w:color w:val="auto"/>
    </w:rPr>
  </w:style>
  <w:style w:type="paragraph" w:customStyle="1" w:styleId="Pa9">
    <w:name w:val="Pa9"/>
    <w:basedOn w:val="Default"/>
    <w:next w:val="Default"/>
    <w:uiPriority w:val="99"/>
    <w:rsid w:val="00896B9E"/>
    <w:pPr>
      <w:spacing w:line="241" w:lineRule="atLeast"/>
    </w:pPr>
    <w:rPr>
      <w:rFonts w:cs="Times New Roman"/>
      <w:color w:val="auto"/>
    </w:rPr>
  </w:style>
  <w:style w:type="paragraph" w:customStyle="1" w:styleId="Pa11">
    <w:name w:val="Pa11"/>
    <w:basedOn w:val="Default"/>
    <w:next w:val="Default"/>
    <w:uiPriority w:val="99"/>
    <w:rsid w:val="00896B9E"/>
    <w:pPr>
      <w:spacing w:line="241" w:lineRule="atLeast"/>
    </w:pPr>
    <w:rPr>
      <w:rFonts w:cs="Times New Roman"/>
      <w:color w:val="auto"/>
    </w:rPr>
  </w:style>
  <w:style w:type="character" w:customStyle="1" w:styleId="A12">
    <w:name w:val="A12"/>
    <w:uiPriority w:val="99"/>
    <w:rsid w:val="00896B9E"/>
    <w:rPr>
      <w:rFonts w:ascii="Century Gothic" w:hAnsi="Century Gothic" w:cs="Century Gothic"/>
      <w:color w:val="000000"/>
      <w:sz w:val="19"/>
      <w:szCs w:val="19"/>
    </w:rPr>
  </w:style>
  <w:style w:type="paragraph" w:customStyle="1" w:styleId="Pa13">
    <w:name w:val="Pa13"/>
    <w:basedOn w:val="Default"/>
    <w:next w:val="Default"/>
    <w:uiPriority w:val="99"/>
    <w:rsid w:val="00896B9E"/>
    <w:pPr>
      <w:spacing w:line="241" w:lineRule="atLeast"/>
    </w:pPr>
    <w:rPr>
      <w:rFonts w:cs="Times New Roman"/>
      <w:color w:val="auto"/>
    </w:rPr>
  </w:style>
  <w:style w:type="character" w:customStyle="1" w:styleId="Heading3Char">
    <w:name w:val="Heading 3 Char"/>
    <w:link w:val="Heading3"/>
    <w:uiPriority w:val="9"/>
    <w:rsid w:val="00896B9E"/>
    <w:rPr>
      <w:rFonts w:ascii="Calibri" w:eastAsia="PMingLiU" w:hAnsi="Calibri" w:cs="Tahoma"/>
      <w:bCs/>
      <w:color w:val="4DB1E0"/>
      <w:sz w:val="32"/>
      <w:szCs w:val="28"/>
      <w:lang w:eastAsia="en-US"/>
    </w:rPr>
  </w:style>
  <w:style w:type="character" w:customStyle="1" w:styleId="mw-headline">
    <w:name w:val="mw-headline"/>
    <w:basedOn w:val="DefaultParagraphFont"/>
    <w:rsid w:val="00896B9E"/>
  </w:style>
  <w:style w:type="character" w:customStyle="1" w:styleId="mw-editsection">
    <w:name w:val="mw-editsection"/>
    <w:basedOn w:val="DefaultParagraphFont"/>
    <w:rsid w:val="00896B9E"/>
  </w:style>
  <w:style w:type="character" w:customStyle="1" w:styleId="mw-editsection-bracket">
    <w:name w:val="mw-editsection-bracket"/>
    <w:basedOn w:val="DefaultParagraphFont"/>
    <w:rsid w:val="00896B9E"/>
  </w:style>
  <w:style w:type="paragraph" w:customStyle="1" w:styleId="Follow-onFooter">
    <w:name w:val="Follow-on Footer"/>
    <w:basedOn w:val="Footer"/>
    <w:link w:val="Follow-onFooterChar"/>
    <w:rsid w:val="00896B9E"/>
    <w:pPr>
      <w:pBdr>
        <w:top w:val="single" w:sz="4" w:space="1" w:color="D9D9D9"/>
        <w:left w:val="none" w:sz="0" w:space="0" w:color="000000"/>
        <w:bottom w:val="none" w:sz="0" w:space="0" w:color="000000"/>
        <w:right w:val="none" w:sz="0" w:space="0" w:color="000000"/>
      </w:pBdr>
      <w:tabs>
        <w:tab w:val="clear" w:pos="4513"/>
        <w:tab w:val="clear" w:pos="9026"/>
        <w:tab w:val="center" w:pos="4820"/>
        <w:tab w:val="right" w:pos="9639"/>
      </w:tabs>
      <w:jc w:val="center"/>
    </w:pPr>
  </w:style>
  <w:style w:type="paragraph" w:customStyle="1" w:styleId="FooterTable">
    <w:name w:val="Footer Table"/>
    <w:basedOn w:val="Footer"/>
    <w:link w:val="FooterTableChar"/>
    <w:qFormat/>
    <w:rsid w:val="00896B9E"/>
  </w:style>
  <w:style w:type="character" w:customStyle="1" w:styleId="FooterChar2">
    <w:name w:val="Footer Char2"/>
    <w:basedOn w:val="DefaultParagraphFont"/>
    <w:link w:val="Footer"/>
    <w:uiPriority w:val="99"/>
    <w:rsid w:val="00896B9E"/>
    <w:rPr>
      <w:rFonts w:ascii="Calibri" w:eastAsiaTheme="minorHAnsi" w:hAnsi="Calibri"/>
      <w:sz w:val="16"/>
      <w:szCs w:val="22"/>
      <w:lang w:eastAsia="en-US"/>
    </w:rPr>
  </w:style>
  <w:style w:type="character" w:customStyle="1" w:styleId="Follow-onFooterChar">
    <w:name w:val="Follow-on Footer Char"/>
    <w:basedOn w:val="FooterChar2"/>
    <w:link w:val="Follow-onFooter"/>
    <w:rsid w:val="00896B9E"/>
    <w:rPr>
      <w:rFonts w:ascii="Calibri" w:eastAsiaTheme="minorHAnsi" w:hAnsi="Calibri"/>
      <w:sz w:val="16"/>
      <w:szCs w:val="22"/>
      <w:lang w:eastAsia="en-US"/>
    </w:rPr>
  </w:style>
  <w:style w:type="paragraph" w:customStyle="1" w:styleId="FooterTableHeading">
    <w:name w:val="Footer Table Heading"/>
    <w:basedOn w:val="Normal"/>
    <w:link w:val="FooterTableHeadingChar"/>
    <w:qFormat/>
    <w:rsid w:val="00896B9E"/>
    <w:pPr>
      <w:spacing w:before="240"/>
      <w:contextualSpacing/>
      <w:jc w:val="center"/>
    </w:pPr>
    <w:rPr>
      <w:rFonts w:eastAsia="Times New Roman"/>
    </w:rPr>
  </w:style>
  <w:style w:type="character" w:customStyle="1" w:styleId="FooterTableChar">
    <w:name w:val="Footer Table Char"/>
    <w:basedOn w:val="FooterChar2"/>
    <w:link w:val="FooterTable"/>
    <w:rsid w:val="00896B9E"/>
    <w:rPr>
      <w:rFonts w:ascii="Calibri" w:eastAsiaTheme="minorHAnsi" w:hAnsi="Calibri"/>
      <w:sz w:val="16"/>
      <w:szCs w:val="22"/>
      <w:lang w:eastAsia="en-US"/>
    </w:rPr>
  </w:style>
  <w:style w:type="character" w:customStyle="1" w:styleId="FooterTableHeadingChar">
    <w:name w:val="Footer Table Heading Char"/>
    <w:basedOn w:val="DefaultParagraphFont"/>
    <w:link w:val="FooterTableHeading"/>
    <w:rsid w:val="00896B9E"/>
    <w:rPr>
      <w:rFonts w:ascii="Calibri" w:hAnsi="Calibri"/>
      <w:sz w:val="22"/>
      <w:szCs w:val="22"/>
      <w:lang w:eastAsia="en-US"/>
    </w:rPr>
  </w:style>
  <w:style w:type="numbering" w:customStyle="1" w:styleId="ScoutsNSWOfficialDocuments">
    <w:name w:val="Scouts NSW Official Documents"/>
    <w:uiPriority w:val="99"/>
    <w:rsid w:val="00896B9E"/>
    <w:pPr>
      <w:numPr>
        <w:numId w:val="7"/>
      </w:numPr>
    </w:pPr>
  </w:style>
  <w:style w:type="table" w:customStyle="1" w:styleId="TableGrid1">
    <w:name w:val="Table Grid1"/>
    <w:basedOn w:val="TableNormal"/>
    <w:next w:val="TableGrid"/>
    <w:uiPriority w:val="59"/>
    <w:rsid w:val="00896B9E"/>
    <w:pPr>
      <w:spacing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outsNSWOfficialDocuments1">
    <w:name w:val="Scouts NSW Official Documents1"/>
    <w:uiPriority w:val="99"/>
    <w:rsid w:val="00D93A60"/>
  </w:style>
  <w:style w:type="paragraph" w:customStyle="1" w:styleId="mystyle">
    <w:name w:val="my style"/>
    <w:basedOn w:val="Normal"/>
    <w:link w:val="mystyleChar"/>
    <w:qFormat/>
    <w:rsid w:val="00896B9E"/>
    <w:rPr>
      <w:rFonts w:ascii="Arial" w:eastAsia="Times New Roman" w:hAnsi="Arial"/>
      <w:b/>
      <w:color w:val="C0504D" w:themeColor="accent2"/>
      <w:sz w:val="24"/>
      <w:szCs w:val="24"/>
      <w:lang w:val="en-US"/>
    </w:rPr>
  </w:style>
  <w:style w:type="character" w:customStyle="1" w:styleId="mystyleChar">
    <w:name w:val="my style Char"/>
    <w:basedOn w:val="DefaultParagraphFont"/>
    <w:link w:val="mystyle"/>
    <w:rsid w:val="00896B9E"/>
    <w:rPr>
      <w:rFonts w:ascii="Arial" w:hAnsi="Arial"/>
      <w:b/>
      <w:color w:val="C0504D" w:themeColor="accent2"/>
      <w:sz w:val="24"/>
      <w:szCs w:val="24"/>
      <w:lang w:val="en-US" w:eastAsia="en-US"/>
    </w:rPr>
  </w:style>
  <w:style w:type="paragraph" w:styleId="TOCHeading">
    <w:name w:val="TOC Heading"/>
    <w:basedOn w:val="Heading1"/>
    <w:next w:val="Normal"/>
    <w:uiPriority w:val="39"/>
    <w:unhideWhenUsed/>
    <w:qFormat/>
    <w:rsid w:val="00896B9E"/>
    <w:pPr>
      <w:widowControl/>
      <w:numPr>
        <w:numId w:val="0"/>
      </w:numPr>
      <w:suppressAutoHyphens w:val="0"/>
      <w:spacing w:after="0" w:line="259" w:lineRule="auto"/>
      <w:outlineLvl w:val="9"/>
    </w:pPr>
    <w:rPr>
      <w:rFonts w:asciiTheme="majorHAnsi" w:eastAsiaTheme="majorEastAsia" w:hAnsiTheme="majorHAnsi" w:cstheme="majorBidi"/>
      <w:color w:val="365F91" w:themeColor="accent1" w:themeShade="BF"/>
      <w:sz w:val="32"/>
      <w:lang w:val="en-US"/>
    </w:rPr>
  </w:style>
  <w:style w:type="paragraph" w:styleId="TOC1">
    <w:name w:val="toc 1"/>
    <w:basedOn w:val="Normal"/>
    <w:next w:val="Normal"/>
    <w:autoRedefine/>
    <w:uiPriority w:val="39"/>
    <w:unhideWhenUsed/>
    <w:rsid w:val="00896B9E"/>
    <w:pPr>
      <w:spacing w:after="100"/>
    </w:pPr>
    <w:rPr>
      <w:rFonts w:eastAsia="Times New Roman"/>
    </w:rPr>
  </w:style>
  <w:style w:type="paragraph" w:styleId="TOC3">
    <w:name w:val="toc 3"/>
    <w:basedOn w:val="Normal"/>
    <w:next w:val="Normal"/>
    <w:autoRedefine/>
    <w:uiPriority w:val="39"/>
    <w:unhideWhenUsed/>
    <w:rsid w:val="00896B9E"/>
    <w:pPr>
      <w:spacing w:after="100"/>
      <w:ind w:left="440"/>
    </w:pPr>
    <w:rPr>
      <w:rFonts w:eastAsia="Times New Roman"/>
    </w:rPr>
  </w:style>
  <w:style w:type="character" w:customStyle="1" w:styleId="BodyTextChar">
    <w:name w:val="Body Text Char"/>
    <w:basedOn w:val="DefaultParagraphFont"/>
    <w:link w:val="BodyText"/>
    <w:rsid w:val="00896B9E"/>
    <w:rPr>
      <w:rFonts w:ascii="Calibri" w:eastAsiaTheme="minorHAnsi" w:hAnsi="Calibri"/>
      <w:sz w:val="22"/>
      <w:szCs w:val="22"/>
      <w:lang w:eastAsia="en-US"/>
    </w:rPr>
  </w:style>
  <w:style w:type="character" w:customStyle="1" w:styleId="HeaderChar1">
    <w:name w:val="Header Char1"/>
    <w:basedOn w:val="DefaultParagraphFont"/>
    <w:link w:val="Header"/>
    <w:rsid w:val="00896B9E"/>
    <w:rPr>
      <w:rFonts w:ascii="Calibri" w:eastAsiaTheme="minorHAnsi" w:hAnsi="Calibri"/>
      <w:b/>
      <w:color w:val="CAE8F6"/>
      <w:sz w:val="192"/>
      <w:szCs w:val="22"/>
      <w:lang w:eastAsia="en-US"/>
    </w:rPr>
  </w:style>
  <w:style w:type="character" w:customStyle="1" w:styleId="Heading1Char1">
    <w:name w:val="Heading 1 Char1"/>
    <w:basedOn w:val="DefaultParagraphFont"/>
    <w:link w:val="Heading1"/>
    <w:rsid w:val="00896B9E"/>
    <w:rPr>
      <w:rFonts w:ascii="Calibri" w:eastAsia="PMingLiU" w:hAnsi="Calibri" w:cs="Tahoma"/>
      <w:color w:val="4DB1E0"/>
      <w:sz w:val="48"/>
      <w:szCs w:val="32"/>
      <w:lang w:eastAsia="en-US"/>
    </w:rPr>
  </w:style>
  <w:style w:type="character" w:customStyle="1" w:styleId="Heading2Char1">
    <w:name w:val="Heading 2 Char1"/>
    <w:basedOn w:val="DefaultParagraphFont"/>
    <w:link w:val="Heading2"/>
    <w:rsid w:val="00896B9E"/>
    <w:rPr>
      <w:rFonts w:ascii="Calibri" w:eastAsia="PMingLiU" w:hAnsi="Calibri" w:cs="Tahoma"/>
      <w:color w:val="4DB1E0"/>
      <w:sz w:val="40"/>
      <w:szCs w:val="26"/>
      <w:lang w:eastAsia="en-US"/>
    </w:rPr>
  </w:style>
  <w:style w:type="paragraph" w:styleId="TOC2">
    <w:name w:val="toc 2"/>
    <w:basedOn w:val="Normal"/>
    <w:next w:val="Normal"/>
    <w:autoRedefine/>
    <w:uiPriority w:val="39"/>
    <w:unhideWhenUsed/>
    <w:rsid w:val="00896B9E"/>
    <w:pPr>
      <w:spacing w:after="100"/>
      <w:ind w:left="220"/>
    </w:pPr>
    <w:rPr>
      <w:rFonts w:eastAsia="Times New Roman"/>
    </w:rPr>
  </w:style>
  <w:style w:type="character" w:customStyle="1" w:styleId="TitleChar1">
    <w:name w:val="Title Char1"/>
    <w:basedOn w:val="DefaultParagraphFont"/>
    <w:link w:val="Title"/>
    <w:rsid w:val="00896B9E"/>
    <w:rPr>
      <w:rFonts w:ascii="Calibri" w:hAnsi="Calibri"/>
      <w:b/>
      <w:bCs/>
      <w:color w:val="4DB1E0"/>
      <w:spacing w:val="-10"/>
      <w:kern w:val="1"/>
      <w:sz w:val="72"/>
      <w:szCs w:val="56"/>
      <w:lang w:eastAsia="en-US"/>
    </w:rPr>
  </w:style>
  <w:style w:type="character" w:customStyle="1" w:styleId="SubtitleChar">
    <w:name w:val="Subtitle Char"/>
    <w:basedOn w:val="DefaultParagraphFont"/>
    <w:link w:val="Subtitle"/>
    <w:rsid w:val="00896B9E"/>
    <w:rPr>
      <w:rFonts w:ascii="Calibri" w:hAnsi="Calibri" w:cs="Tahoma"/>
      <w:i/>
      <w:iCs/>
      <w:sz w:val="28"/>
      <w:szCs w:val="28"/>
      <w:lang w:eastAsia="en-US"/>
    </w:rPr>
  </w:style>
  <w:style w:type="character" w:customStyle="1" w:styleId="BalloonTextChar1">
    <w:name w:val="Balloon Text Char1"/>
    <w:basedOn w:val="DefaultParagraphFont"/>
    <w:link w:val="BalloonText"/>
    <w:rsid w:val="00896B9E"/>
    <w:rPr>
      <w:rFonts w:ascii="Segoe UI" w:hAnsi="Segoe UI" w:cs="Segoe UI"/>
      <w:sz w:val="18"/>
      <w:szCs w:val="18"/>
      <w:lang w:eastAsia="en-US"/>
    </w:rPr>
  </w:style>
  <w:style w:type="paragraph" w:customStyle="1" w:styleId="ProceduralReference">
    <w:name w:val="Procedural Reference"/>
    <w:basedOn w:val="Normal"/>
    <w:link w:val="ProceduralReferenceChar"/>
    <w:qFormat/>
    <w:rsid w:val="00896B9E"/>
    <w:pPr>
      <w:autoSpaceDE w:val="0"/>
      <w:autoSpaceDN w:val="0"/>
      <w:adjustRightInd w:val="0"/>
    </w:pPr>
    <w:rPr>
      <w:rFonts w:cs="Calibri"/>
      <w:i/>
      <w:color w:val="00B0F0"/>
      <w:sz w:val="24"/>
      <w:szCs w:val="24"/>
    </w:rPr>
  </w:style>
  <w:style w:type="character" w:customStyle="1" w:styleId="ProceduralReferenceChar">
    <w:name w:val="Procedural Reference Char"/>
    <w:basedOn w:val="DefaultParagraphFont"/>
    <w:link w:val="ProceduralReference"/>
    <w:rsid w:val="00896B9E"/>
    <w:rPr>
      <w:rFonts w:ascii="Calibri" w:eastAsiaTheme="minorHAnsi" w:hAnsi="Calibri" w:cs="Calibri"/>
      <w:i/>
      <w:color w:val="00B0F0"/>
      <w:sz w:val="24"/>
      <w:szCs w:val="24"/>
      <w:lang w:eastAsia="en-US"/>
    </w:rPr>
  </w:style>
  <w:style w:type="table" w:customStyle="1" w:styleId="TableGrid2">
    <w:name w:val="Table Grid2"/>
    <w:basedOn w:val="TableNormal"/>
    <w:next w:val="TableGrid"/>
    <w:uiPriority w:val="59"/>
    <w:rsid w:val="003C2059"/>
    <w:pPr>
      <w:spacing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2059"/>
    <w:pPr>
      <w:spacing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0265"/>
    <w:pPr>
      <w:spacing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75B9"/>
    <w:pPr>
      <w:spacing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5572">
      <w:bodyDiv w:val="1"/>
      <w:marLeft w:val="0"/>
      <w:marRight w:val="0"/>
      <w:marTop w:val="0"/>
      <w:marBottom w:val="0"/>
      <w:divBdr>
        <w:top w:val="none" w:sz="0" w:space="0" w:color="auto"/>
        <w:left w:val="none" w:sz="0" w:space="0" w:color="auto"/>
        <w:bottom w:val="none" w:sz="0" w:space="0" w:color="auto"/>
        <w:right w:val="none" w:sz="0" w:space="0" w:color="auto"/>
      </w:divBdr>
    </w:div>
    <w:div w:id="184491141">
      <w:bodyDiv w:val="1"/>
      <w:marLeft w:val="0"/>
      <w:marRight w:val="0"/>
      <w:marTop w:val="0"/>
      <w:marBottom w:val="0"/>
      <w:divBdr>
        <w:top w:val="none" w:sz="0" w:space="0" w:color="auto"/>
        <w:left w:val="none" w:sz="0" w:space="0" w:color="auto"/>
        <w:bottom w:val="none" w:sz="0" w:space="0" w:color="auto"/>
        <w:right w:val="none" w:sz="0" w:space="0" w:color="auto"/>
      </w:divBdr>
    </w:div>
    <w:div w:id="344094153">
      <w:bodyDiv w:val="1"/>
      <w:marLeft w:val="0"/>
      <w:marRight w:val="0"/>
      <w:marTop w:val="0"/>
      <w:marBottom w:val="0"/>
      <w:divBdr>
        <w:top w:val="none" w:sz="0" w:space="0" w:color="auto"/>
        <w:left w:val="single" w:sz="6" w:space="4" w:color="4DB1E0"/>
        <w:bottom w:val="none" w:sz="0" w:space="0" w:color="auto"/>
        <w:right w:val="none" w:sz="0" w:space="0" w:color="auto"/>
      </w:divBdr>
    </w:div>
    <w:div w:id="647981952">
      <w:bodyDiv w:val="1"/>
      <w:marLeft w:val="0"/>
      <w:marRight w:val="0"/>
      <w:marTop w:val="0"/>
      <w:marBottom w:val="0"/>
      <w:divBdr>
        <w:top w:val="none" w:sz="0" w:space="0" w:color="auto"/>
        <w:left w:val="none" w:sz="0" w:space="0" w:color="auto"/>
        <w:bottom w:val="none" w:sz="0" w:space="0" w:color="auto"/>
        <w:right w:val="none" w:sz="0" w:space="0" w:color="auto"/>
      </w:divBdr>
    </w:div>
    <w:div w:id="876964529">
      <w:bodyDiv w:val="1"/>
      <w:marLeft w:val="0"/>
      <w:marRight w:val="0"/>
      <w:marTop w:val="0"/>
      <w:marBottom w:val="0"/>
      <w:divBdr>
        <w:top w:val="none" w:sz="0" w:space="0" w:color="auto"/>
        <w:left w:val="none" w:sz="0" w:space="0" w:color="auto"/>
        <w:bottom w:val="none" w:sz="0" w:space="0" w:color="auto"/>
        <w:right w:val="none" w:sz="0" w:space="0" w:color="auto"/>
      </w:divBdr>
    </w:div>
    <w:div w:id="1186210626">
      <w:bodyDiv w:val="1"/>
      <w:marLeft w:val="0"/>
      <w:marRight w:val="0"/>
      <w:marTop w:val="0"/>
      <w:marBottom w:val="0"/>
      <w:divBdr>
        <w:top w:val="none" w:sz="0" w:space="0" w:color="auto"/>
        <w:left w:val="none" w:sz="0" w:space="0" w:color="auto"/>
        <w:bottom w:val="none" w:sz="0" w:space="0" w:color="auto"/>
        <w:right w:val="none" w:sz="0" w:space="0" w:color="auto"/>
      </w:divBdr>
    </w:div>
    <w:div w:id="1187794836">
      <w:bodyDiv w:val="1"/>
      <w:marLeft w:val="0"/>
      <w:marRight w:val="0"/>
      <w:marTop w:val="0"/>
      <w:marBottom w:val="0"/>
      <w:divBdr>
        <w:top w:val="none" w:sz="0" w:space="0" w:color="auto"/>
        <w:left w:val="none" w:sz="0" w:space="0" w:color="auto"/>
        <w:bottom w:val="none" w:sz="0" w:space="0" w:color="auto"/>
        <w:right w:val="none" w:sz="0" w:space="0" w:color="auto"/>
      </w:divBdr>
    </w:div>
    <w:div w:id="18123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BDBA-E65D-4DCF-9397-E3B02340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 (Scouts Australia NSW)</dc:creator>
  <cp:lastModifiedBy>Tracey Perrin (Scouts Australia NSW)</cp:lastModifiedBy>
  <cp:revision>107</cp:revision>
  <cp:lastPrinted>2019-01-18T02:22:00Z</cp:lastPrinted>
  <dcterms:created xsi:type="dcterms:W3CDTF">2018-06-26T00:32:00Z</dcterms:created>
  <dcterms:modified xsi:type="dcterms:W3CDTF">2019-05-22T06:04:00Z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