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0B2F" w14:textId="77777777" w:rsidR="006B59FD" w:rsidRDefault="006B59FD" w:rsidP="006B59FD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</w:p>
    <w:p w14:paraId="29EEEE8E" w14:textId="77777777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[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TITLE]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 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[MP’s GIVENNAME SURNAME POST-NOMINALS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]</w:t>
      </w:r>
    </w:p>
    <w:p w14:paraId="4E428751" w14:textId="77777777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</w:pP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STATE MEMBER FOR [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ELECTORATE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]</w:t>
      </w:r>
    </w:p>
    <w:p w14:paraId="694DFE13" w14:textId="77777777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</w:pP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br/>
        <w:t>[ADDRESS LINE 1</w:t>
      </w:r>
      <w: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]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 xml:space="preserve"> </w:t>
      </w:r>
    </w:p>
    <w:p w14:paraId="7018FBF6" w14:textId="77777777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</w:pPr>
      <w: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ADDRESS LINE 2</w:t>
      </w:r>
      <w: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]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 xml:space="preserve"> </w:t>
      </w:r>
    </w:p>
    <w:p w14:paraId="0986FD23" w14:textId="77777777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</w:pP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 xml:space="preserve">ADDRESS LINE 3 </w:t>
      </w:r>
    </w:p>
    <w:p w14:paraId="1AA9E96E" w14:textId="77777777" w:rsidR="006B59FD" w:rsidRDefault="006B59FD" w:rsidP="006B59FD">
      <w:pP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</w:pPr>
      <w: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SUBURB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] NSW </w:t>
      </w:r>
      <w: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 xml:space="preserve">POSTCODE] </w:t>
      </w:r>
    </w:p>
    <w:p w14:paraId="036CDFE8" w14:textId="77777777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</w:pPr>
    </w:p>
    <w:p w14:paraId="02D66A94" w14:textId="77777777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[Date]</w:t>
      </w:r>
    </w:p>
    <w:p w14:paraId="76C35214" w14:textId="77777777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</w:p>
    <w:p w14:paraId="3E30D0D0" w14:textId="77777777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Dear [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Title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] 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</w:t>
      </w:r>
      <w:r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MP’s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 xml:space="preserve"> Surname]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,</w:t>
      </w:r>
    </w:p>
    <w:p w14:paraId="71C79C98" w14:textId="77777777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</w:p>
    <w:p w14:paraId="11CF55AD" w14:textId="3D025FF7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The NSW Government’s </w:t>
      </w:r>
      <w:r w:rsidRPr="003C452A">
        <w:rPr>
          <w:rFonts w:asciiTheme="minorHAnsi" w:hAnsiTheme="minorHAnsi"/>
          <w:i/>
          <w:color w:val="000000"/>
          <w:sz w:val="21"/>
          <w:szCs w:val="21"/>
          <w:lang w:val="en-US" w:eastAsia="en-US"/>
        </w:rPr>
        <w:t>Return and Earn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program 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has played a significant role in supporting [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name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] Scout Group since its launch in December 2017. The </w:t>
      </w:r>
      <w:r>
        <w:rPr>
          <w:rFonts w:asciiTheme="minorHAnsi" w:hAnsiTheme="minorHAnsi"/>
          <w:color w:val="000000"/>
          <w:sz w:val="21"/>
          <w:szCs w:val="21"/>
          <w:lang w:val="en-US" w:eastAsia="en-US"/>
        </w:rPr>
        <w:t>program</w:t>
      </w:r>
      <w:bookmarkStart w:id="0" w:name="_GoBack"/>
      <w:bookmarkEnd w:id="0"/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 has provided a valuable opportunity for our Group to contribute positively to the environment, while raising much-needed funds to bring Scouting activities and initiatives to members of our local community. </w:t>
      </w:r>
    </w:p>
    <w:p w14:paraId="5A169B66" w14:textId="77777777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</w:p>
    <w:p w14:paraId="305471D2" w14:textId="3F97399D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So far, [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Name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] Scout Group has raised $[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XXX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] through the </w:t>
      </w:r>
      <w:r>
        <w:rPr>
          <w:rFonts w:asciiTheme="minorHAnsi" w:hAnsiTheme="minorHAnsi"/>
          <w:color w:val="000000"/>
          <w:sz w:val="21"/>
          <w:szCs w:val="21"/>
          <w:lang w:val="en-US" w:eastAsia="en-US"/>
        </w:rPr>
        <w:t>program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. While all money we raise goes back into the community in the form of fun and exciting programs for our young people, the funds we have raised through </w:t>
      </w:r>
      <w:r w:rsidRPr="003C452A">
        <w:rPr>
          <w:rFonts w:asciiTheme="minorHAnsi" w:hAnsiTheme="minorHAnsi"/>
          <w:i/>
          <w:color w:val="000000"/>
          <w:sz w:val="21"/>
          <w:szCs w:val="21"/>
          <w:lang w:val="en-US" w:eastAsia="en-US"/>
        </w:rPr>
        <w:t xml:space="preserve">Return and Earn 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have specifically assisted in [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where funds have been allocated – e.g. the purchase of the Group’s camping and outdoor activity equipment, covering maintenance and running expenses of the Group’s Scout Hall and keeping membership fees down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].</w:t>
      </w:r>
    </w:p>
    <w:p w14:paraId="329F4FFE" w14:textId="77777777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</w:p>
    <w:p w14:paraId="24CCA0C9" w14:textId="0A4D95A6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To continue our work in caring for the environment and supporting our youth, 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[Scout Group]</w:t>
      </w:r>
      <w:r w:rsidRPr="003C452A">
        <w:rPr>
          <w:rFonts w:asciiTheme="minorHAnsi" w:hAnsiTheme="minorHAnsi"/>
          <w:i/>
          <w:color w:val="000000"/>
          <w:sz w:val="21"/>
          <w:szCs w:val="21"/>
          <w:lang w:val="en-US" w:eastAsia="en-US"/>
        </w:rPr>
        <w:t xml:space="preserve"> 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would like to be put forward as a local </w:t>
      </w:r>
      <w:r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community 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Non-For-Profit donation partner for reverse vending machines in the </w:t>
      </w:r>
      <w:r w:rsidRPr="003C452A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[Electorate’s Name]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 Electorate</w:t>
      </w:r>
      <w:r w:rsidRPr="003C452A">
        <w:rPr>
          <w:rFonts w:asciiTheme="minorHAnsi" w:hAnsiTheme="minorHAnsi"/>
          <w:i/>
          <w:color w:val="000000"/>
          <w:sz w:val="21"/>
          <w:szCs w:val="21"/>
          <w:lang w:val="en-US" w:eastAsia="en-US"/>
        </w:rPr>
        <w:t xml:space="preserve"> 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for the three month period of </w:t>
      </w:r>
      <w:r>
        <w:rPr>
          <w:rFonts w:asciiTheme="minorHAnsi" w:hAnsiTheme="minorHAnsi"/>
          <w:color w:val="000000"/>
          <w:sz w:val="21"/>
          <w:szCs w:val="21"/>
          <w:lang w:val="en-US" w:eastAsia="en-US"/>
        </w:rPr>
        <w:t>[</w:t>
      </w:r>
      <w:r w:rsidRPr="006B59FD">
        <w:rPr>
          <w:rFonts w:asciiTheme="minorHAnsi" w:hAnsiTheme="minorHAnsi"/>
          <w:color w:val="000000"/>
          <w:sz w:val="21"/>
          <w:szCs w:val="21"/>
          <w:highlight w:val="yellow"/>
          <w:lang w:val="en-US" w:eastAsia="en-US"/>
        </w:rPr>
        <w:t>period</w:t>
      </w:r>
      <w:r>
        <w:rPr>
          <w:rFonts w:asciiTheme="minorHAnsi" w:hAnsiTheme="minorHAnsi"/>
          <w:color w:val="000000"/>
          <w:sz w:val="21"/>
          <w:szCs w:val="21"/>
          <w:lang w:val="en-US" w:eastAsia="en-US"/>
        </w:rPr>
        <w:t>]</w:t>
      </w: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 xml:space="preserve">. </w:t>
      </w:r>
    </w:p>
    <w:p w14:paraId="59410CDE" w14:textId="77777777" w:rsidR="006B59FD" w:rsidRPr="003C452A" w:rsidRDefault="006B59FD" w:rsidP="006B59FD">
      <w:pPr>
        <w:rPr>
          <w:rFonts w:asciiTheme="minorHAnsi" w:hAnsiTheme="minorHAnsi"/>
          <w:color w:val="000000"/>
          <w:sz w:val="21"/>
          <w:szCs w:val="21"/>
          <w:lang w:val="en-US" w:eastAsia="en-US"/>
        </w:rPr>
      </w:pPr>
    </w:p>
    <w:p w14:paraId="2F97964A" w14:textId="21B37E78" w:rsidR="006B59FD" w:rsidRPr="003C452A" w:rsidRDefault="006B59FD" w:rsidP="006B59FD">
      <w:pPr>
        <w:rPr>
          <w:rFonts w:asciiTheme="minorHAnsi" w:hAnsiTheme="minorHAnsi"/>
          <w:sz w:val="21"/>
          <w:szCs w:val="21"/>
        </w:rPr>
      </w:pPr>
      <w:r w:rsidRPr="003C452A">
        <w:rPr>
          <w:rFonts w:asciiTheme="minorHAnsi" w:hAnsiTheme="minorHAnsi"/>
          <w:sz w:val="21"/>
          <w:szCs w:val="21"/>
        </w:rPr>
        <w:t xml:space="preserve">Thank you in advance for your consideration. I look forward to working with you to continue both the success of the </w:t>
      </w:r>
      <w:r w:rsidRPr="003C452A">
        <w:rPr>
          <w:rFonts w:asciiTheme="minorHAnsi" w:hAnsiTheme="minorHAnsi"/>
          <w:i/>
          <w:sz w:val="21"/>
          <w:szCs w:val="21"/>
        </w:rPr>
        <w:t>Return and Earn</w:t>
      </w:r>
      <w:r>
        <w:rPr>
          <w:rFonts w:asciiTheme="minorHAnsi" w:hAnsiTheme="minorHAnsi"/>
          <w:sz w:val="21"/>
          <w:szCs w:val="21"/>
        </w:rPr>
        <w:t xml:space="preserve"> </w:t>
      </w:r>
      <w:proofErr w:type="gramStart"/>
      <w:r>
        <w:rPr>
          <w:rFonts w:asciiTheme="minorHAnsi" w:hAnsiTheme="minorHAnsi"/>
          <w:sz w:val="21"/>
          <w:szCs w:val="21"/>
        </w:rPr>
        <w:t>program</w:t>
      </w:r>
      <w:r w:rsidRPr="003C452A">
        <w:rPr>
          <w:rFonts w:asciiTheme="minorHAnsi" w:hAnsiTheme="minorHAnsi"/>
          <w:sz w:val="21"/>
          <w:szCs w:val="21"/>
        </w:rPr>
        <w:t>, and</w:t>
      </w:r>
      <w:proofErr w:type="gramEnd"/>
      <w:r w:rsidRPr="003C452A">
        <w:rPr>
          <w:rFonts w:asciiTheme="minorHAnsi" w:hAnsiTheme="minorHAnsi"/>
          <w:sz w:val="21"/>
          <w:szCs w:val="21"/>
        </w:rPr>
        <w:t xml:space="preserve"> Scouting in our local community.   </w:t>
      </w:r>
    </w:p>
    <w:p w14:paraId="656D4F1A" w14:textId="77777777" w:rsidR="006B59FD" w:rsidRPr="003C452A" w:rsidRDefault="006B59FD" w:rsidP="006B59FD">
      <w:pPr>
        <w:rPr>
          <w:rFonts w:asciiTheme="minorHAnsi" w:hAnsiTheme="minorHAnsi"/>
          <w:sz w:val="21"/>
          <w:szCs w:val="21"/>
        </w:rPr>
      </w:pPr>
    </w:p>
    <w:p w14:paraId="2D807775" w14:textId="77777777" w:rsidR="006B59FD" w:rsidRPr="003C452A" w:rsidRDefault="006B59FD" w:rsidP="006B59FD">
      <w:pPr>
        <w:shd w:val="clear" w:color="auto" w:fill="FFFFFF"/>
        <w:rPr>
          <w:rFonts w:asciiTheme="minorHAnsi" w:hAnsiTheme="minorHAnsi"/>
          <w:color w:val="000000"/>
          <w:sz w:val="21"/>
          <w:szCs w:val="21"/>
          <w:lang w:val="en-US" w:eastAsia="en-US"/>
        </w:rPr>
      </w:pPr>
      <w:r w:rsidRPr="003C452A">
        <w:rPr>
          <w:rFonts w:asciiTheme="minorHAnsi" w:hAnsiTheme="minorHAnsi"/>
          <w:color w:val="000000"/>
          <w:sz w:val="21"/>
          <w:szCs w:val="21"/>
          <w:lang w:val="en-US" w:eastAsia="en-US"/>
        </w:rPr>
        <w:t>Yours in Scouting,</w:t>
      </w:r>
    </w:p>
    <w:p w14:paraId="34738345" w14:textId="77777777" w:rsidR="006B59FD" w:rsidRPr="003C452A" w:rsidRDefault="006B59FD" w:rsidP="006B59FD">
      <w:pPr>
        <w:rPr>
          <w:rFonts w:asciiTheme="minorHAnsi" w:hAnsiTheme="minorHAnsi"/>
          <w:i/>
          <w:sz w:val="21"/>
          <w:szCs w:val="21"/>
        </w:rPr>
      </w:pPr>
    </w:p>
    <w:p w14:paraId="4E7FB7A5" w14:textId="77777777" w:rsidR="006B59FD" w:rsidRPr="003C452A" w:rsidRDefault="006B59FD" w:rsidP="006B59FD">
      <w:pPr>
        <w:rPr>
          <w:rFonts w:asciiTheme="minorHAnsi" w:hAnsiTheme="minorHAnsi"/>
          <w:i/>
          <w:sz w:val="21"/>
          <w:szCs w:val="21"/>
        </w:rPr>
      </w:pPr>
    </w:p>
    <w:p w14:paraId="14B51D05" w14:textId="77777777" w:rsidR="006B59FD" w:rsidRDefault="006B59FD" w:rsidP="006B59FD">
      <w:pPr>
        <w:rPr>
          <w:rFonts w:asciiTheme="minorHAnsi" w:hAnsiTheme="minorHAnsi"/>
          <w:i/>
          <w:sz w:val="21"/>
          <w:szCs w:val="21"/>
        </w:rPr>
      </w:pPr>
    </w:p>
    <w:p w14:paraId="032707C3" w14:textId="77777777" w:rsidR="006B59FD" w:rsidRPr="003C452A" w:rsidRDefault="006B59FD" w:rsidP="006B59FD">
      <w:pPr>
        <w:rPr>
          <w:rFonts w:asciiTheme="minorHAnsi" w:hAnsiTheme="minorHAnsi"/>
          <w:i/>
          <w:sz w:val="21"/>
          <w:szCs w:val="21"/>
        </w:rPr>
      </w:pPr>
    </w:p>
    <w:p w14:paraId="0B616722" w14:textId="77777777" w:rsidR="006B59FD" w:rsidRPr="003C452A" w:rsidRDefault="006B59FD" w:rsidP="006B59FD">
      <w:pPr>
        <w:rPr>
          <w:rFonts w:asciiTheme="minorHAnsi" w:hAnsiTheme="minorHAnsi"/>
          <w:sz w:val="21"/>
          <w:szCs w:val="21"/>
        </w:rPr>
      </w:pPr>
      <w:r w:rsidRPr="003C452A">
        <w:rPr>
          <w:rFonts w:asciiTheme="minorHAnsi" w:hAnsiTheme="minorHAnsi"/>
          <w:sz w:val="21"/>
          <w:szCs w:val="21"/>
        </w:rPr>
        <w:t>[</w:t>
      </w:r>
      <w:r w:rsidRPr="003C452A">
        <w:rPr>
          <w:rFonts w:asciiTheme="minorHAnsi" w:hAnsiTheme="minorHAnsi"/>
          <w:sz w:val="21"/>
          <w:szCs w:val="21"/>
          <w:highlight w:val="yellow"/>
        </w:rPr>
        <w:t>Given Name Surname</w:t>
      </w:r>
      <w:r w:rsidRPr="003C452A">
        <w:rPr>
          <w:rFonts w:asciiTheme="minorHAnsi" w:hAnsiTheme="minorHAnsi"/>
          <w:sz w:val="21"/>
          <w:szCs w:val="21"/>
        </w:rPr>
        <w:t xml:space="preserve">] </w:t>
      </w:r>
    </w:p>
    <w:p w14:paraId="32BE4C09" w14:textId="77777777" w:rsidR="006B59FD" w:rsidRPr="003C452A" w:rsidRDefault="006B59FD" w:rsidP="006B59FD">
      <w:pPr>
        <w:rPr>
          <w:rFonts w:asciiTheme="minorHAnsi" w:hAnsiTheme="minorHAnsi"/>
          <w:sz w:val="21"/>
          <w:szCs w:val="21"/>
        </w:rPr>
      </w:pPr>
      <w:r w:rsidRPr="003C452A">
        <w:rPr>
          <w:rFonts w:asciiTheme="minorHAnsi" w:hAnsiTheme="minorHAnsi"/>
          <w:sz w:val="21"/>
          <w:szCs w:val="21"/>
        </w:rPr>
        <w:t>Group Leader/Leader in Charge</w:t>
      </w:r>
    </w:p>
    <w:p w14:paraId="4977C715" w14:textId="77777777" w:rsidR="006B59FD" w:rsidRPr="003C452A" w:rsidRDefault="006B59FD" w:rsidP="006B59FD">
      <w:pPr>
        <w:rPr>
          <w:rFonts w:asciiTheme="minorHAnsi" w:hAnsiTheme="minorHAnsi"/>
          <w:sz w:val="21"/>
          <w:szCs w:val="21"/>
        </w:rPr>
      </w:pPr>
      <w:r w:rsidRPr="003C452A">
        <w:rPr>
          <w:rFonts w:asciiTheme="minorHAnsi" w:hAnsiTheme="minorHAnsi"/>
          <w:sz w:val="21"/>
          <w:szCs w:val="21"/>
          <w:highlight w:val="yellow"/>
        </w:rPr>
        <w:t xml:space="preserve"> [Name]</w:t>
      </w:r>
      <w:r w:rsidRPr="003C452A">
        <w:rPr>
          <w:rFonts w:asciiTheme="minorHAnsi" w:hAnsiTheme="minorHAnsi"/>
          <w:sz w:val="21"/>
          <w:szCs w:val="21"/>
        </w:rPr>
        <w:t xml:space="preserve"> Scout Group</w:t>
      </w:r>
    </w:p>
    <w:p w14:paraId="139340D5" w14:textId="77777777" w:rsidR="00C3484B" w:rsidRPr="009A3CAB" w:rsidRDefault="00C3484B" w:rsidP="00C3484B">
      <w:pPr>
        <w:spacing w:before="40" w:after="40"/>
        <w:rPr>
          <w:rFonts w:ascii="Nunito Sans" w:hAnsi="Nunito Sans" w:cs="Arial"/>
        </w:rPr>
      </w:pPr>
    </w:p>
    <w:sectPr w:rsidR="00C3484B" w:rsidRPr="009A3CAB" w:rsidSect="00036B2D">
      <w:headerReference w:type="first" r:id="rId7"/>
      <w:pgSz w:w="11906" w:h="16838"/>
      <w:pgMar w:top="3084" w:right="3117" w:bottom="1440" w:left="1134" w:header="1423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A915E" w14:textId="77777777" w:rsidR="006B59FD" w:rsidRDefault="006B59FD" w:rsidP="00966166">
      <w:r>
        <w:separator/>
      </w:r>
    </w:p>
  </w:endnote>
  <w:endnote w:type="continuationSeparator" w:id="0">
    <w:p w14:paraId="4C58FEDC" w14:textId="77777777" w:rsidR="006B59FD" w:rsidRDefault="006B59FD" w:rsidP="0096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D890" w14:textId="77777777" w:rsidR="006B59FD" w:rsidRDefault="006B59FD" w:rsidP="00966166">
      <w:r>
        <w:separator/>
      </w:r>
    </w:p>
  </w:footnote>
  <w:footnote w:type="continuationSeparator" w:id="0">
    <w:p w14:paraId="664F7701" w14:textId="77777777" w:rsidR="006B59FD" w:rsidRDefault="006B59FD" w:rsidP="0096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900A" w14:textId="77777777" w:rsidR="00966166" w:rsidRPr="003951AB" w:rsidRDefault="009A79FC" w:rsidP="003951AB">
    <w:pPr>
      <w:pStyle w:val="Header"/>
    </w:pPr>
    <w:r>
      <w:rPr>
        <w:noProof/>
      </w:rPr>
      <w:drawing>
        <wp:anchor distT="0" distB="0" distL="114300" distR="114300" simplePos="0" relativeHeight="251656191" behindDoc="0" locked="1" layoutInCell="1" allowOverlap="1" wp14:anchorId="1B3BB106" wp14:editId="5C02F4E4">
          <wp:simplePos x="0" y="0"/>
          <wp:positionH relativeFrom="column">
            <wp:posOffset>-929640</wp:posOffset>
          </wp:positionH>
          <wp:positionV relativeFrom="page">
            <wp:posOffset>485775</wp:posOffset>
          </wp:positionV>
          <wp:extent cx="7599600" cy="10576800"/>
          <wp:effectExtent l="0" t="0" r="190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template 2019 bran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5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507"/>
    <w:multiLevelType w:val="hybridMultilevel"/>
    <w:tmpl w:val="AC9EA9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7F16CC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54BAB"/>
    <w:multiLevelType w:val="hybridMultilevel"/>
    <w:tmpl w:val="4F2E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FD"/>
    <w:rsid w:val="000047A6"/>
    <w:rsid w:val="00036B2D"/>
    <w:rsid w:val="000543B5"/>
    <w:rsid w:val="000A2931"/>
    <w:rsid w:val="000F0CC0"/>
    <w:rsid w:val="001072A5"/>
    <w:rsid w:val="0011331A"/>
    <w:rsid w:val="00122C40"/>
    <w:rsid w:val="00141C60"/>
    <w:rsid w:val="00145633"/>
    <w:rsid w:val="00146669"/>
    <w:rsid w:val="00157E85"/>
    <w:rsid w:val="001A3492"/>
    <w:rsid w:val="001A6D56"/>
    <w:rsid w:val="001D07B6"/>
    <w:rsid w:val="001D197C"/>
    <w:rsid w:val="001D4256"/>
    <w:rsid w:val="0020615A"/>
    <w:rsid w:val="0022249F"/>
    <w:rsid w:val="00223C17"/>
    <w:rsid w:val="00241136"/>
    <w:rsid w:val="00274470"/>
    <w:rsid w:val="002A6003"/>
    <w:rsid w:val="002C031E"/>
    <w:rsid w:val="00307046"/>
    <w:rsid w:val="00316DCE"/>
    <w:rsid w:val="00334378"/>
    <w:rsid w:val="00337DAF"/>
    <w:rsid w:val="00347640"/>
    <w:rsid w:val="003708BE"/>
    <w:rsid w:val="003951AB"/>
    <w:rsid w:val="003B09C3"/>
    <w:rsid w:val="003B3C5E"/>
    <w:rsid w:val="003E53DB"/>
    <w:rsid w:val="00445386"/>
    <w:rsid w:val="004C4D16"/>
    <w:rsid w:val="004E6DF3"/>
    <w:rsid w:val="0051767E"/>
    <w:rsid w:val="00554612"/>
    <w:rsid w:val="00591125"/>
    <w:rsid w:val="005C3FCF"/>
    <w:rsid w:val="00605820"/>
    <w:rsid w:val="006B59FD"/>
    <w:rsid w:val="0070550D"/>
    <w:rsid w:val="00706790"/>
    <w:rsid w:val="00725D77"/>
    <w:rsid w:val="007302B6"/>
    <w:rsid w:val="00740811"/>
    <w:rsid w:val="0075082E"/>
    <w:rsid w:val="00767FBF"/>
    <w:rsid w:val="007732FD"/>
    <w:rsid w:val="007844F9"/>
    <w:rsid w:val="0079726B"/>
    <w:rsid w:val="007A5321"/>
    <w:rsid w:val="007D2B63"/>
    <w:rsid w:val="007F356F"/>
    <w:rsid w:val="0082752E"/>
    <w:rsid w:val="00843BBF"/>
    <w:rsid w:val="008A3410"/>
    <w:rsid w:val="008F1D63"/>
    <w:rsid w:val="008F5447"/>
    <w:rsid w:val="00901F5F"/>
    <w:rsid w:val="00903B51"/>
    <w:rsid w:val="0093267F"/>
    <w:rsid w:val="00953698"/>
    <w:rsid w:val="00963AB1"/>
    <w:rsid w:val="0096410D"/>
    <w:rsid w:val="00966166"/>
    <w:rsid w:val="009732B5"/>
    <w:rsid w:val="00993D41"/>
    <w:rsid w:val="009A3CAB"/>
    <w:rsid w:val="009A40FE"/>
    <w:rsid w:val="009A79FC"/>
    <w:rsid w:val="009D4B48"/>
    <w:rsid w:val="00A00D35"/>
    <w:rsid w:val="00A055CA"/>
    <w:rsid w:val="00A319FC"/>
    <w:rsid w:val="00A364DA"/>
    <w:rsid w:val="00A50473"/>
    <w:rsid w:val="00A63479"/>
    <w:rsid w:val="00A72355"/>
    <w:rsid w:val="00A741AC"/>
    <w:rsid w:val="00AA06EA"/>
    <w:rsid w:val="00AA49B7"/>
    <w:rsid w:val="00AC5BF5"/>
    <w:rsid w:val="00AC648A"/>
    <w:rsid w:val="00AC6538"/>
    <w:rsid w:val="00AE1754"/>
    <w:rsid w:val="00B063AE"/>
    <w:rsid w:val="00B2465B"/>
    <w:rsid w:val="00B659EB"/>
    <w:rsid w:val="00B74C4A"/>
    <w:rsid w:val="00B74DF6"/>
    <w:rsid w:val="00B83F7F"/>
    <w:rsid w:val="00B91299"/>
    <w:rsid w:val="00BB17BA"/>
    <w:rsid w:val="00BC5958"/>
    <w:rsid w:val="00BD28F4"/>
    <w:rsid w:val="00BD69DF"/>
    <w:rsid w:val="00BE0D47"/>
    <w:rsid w:val="00C21708"/>
    <w:rsid w:val="00C23E2F"/>
    <w:rsid w:val="00C27A81"/>
    <w:rsid w:val="00C33345"/>
    <w:rsid w:val="00C3484B"/>
    <w:rsid w:val="00C95A57"/>
    <w:rsid w:val="00CA156E"/>
    <w:rsid w:val="00D017F5"/>
    <w:rsid w:val="00D312B4"/>
    <w:rsid w:val="00D95043"/>
    <w:rsid w:val="00D9616D"/>
    <w:rsid w:val="00DA2B7C"/>
    <w:rsid w:val="00DA6307"/>
    <w:rsid w:val="00DD0514"/>
    <w:rsid w:val="00DE3FE2"/>
    <w:rsid w:val="00DE673D"/>
    <w:rsid w:val="00DF0342"/>
    <w:rsid w:val="00DF5267"/>
    <w:rsid w:val="00E069C6"/>
    <w:rsid w:val="00E4005E"/>
    <w:rsid w:val="00E4296F"/>
    <w:rsid w:val="00E73C01"/>
    <w:rsid w:val="00E92BAA"/>
    <w:rsid w:val="00ED6500"/>
    <w:rsid w:val="00EE073E"/>
    <w:rsid w:val="00EF057D"/>
    <w:rsid w:val="00F13ABA"/>
    <w:rsid w:val="00F228DD"/>
    <w:rsid w:val="00F34C1D"/>
    <w:rsid w:val="00F50008"/>
    <w:rsid w:val="00F53513"/>
    <w:rsid w:val="00F7736F"/>
    <w:rsid w:val="00F8316D"/>
    <w:rsid w:val="00F92311"/>
    <w:rsid w:val="00FB37B9"/>
    <w:rsid w:val="00FC2BAA"/>
    <w:rsid w:val="00FD1D01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04601"/>
  <w15:docId w15:val="{73CA8C3F-2DCA-4D78-A27B-7B8C1332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66"/>
  </w:style>
  <w:style w:type="paragraph" w:styleId="Footer">
    <w:name w:val="footer"/>
    <w:basedOn w:val="Normal"/>
    <w:link w:val="FooterChar"/>
    <w:uiPriority w:val="99"/>
    <w:unhideWhenUsed/>
    <w:rsid w:val="0096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66"/>
  </w:style>
  <w:style w:type="paragraph" w:styleId="BalloonText">
    <w:name w:val="Balloon Text"/>
    <w:basedOn w:val="Normal"/>
    <w:link w:val="BalloonTextChar"/>
    <w:uiPriority w:val="99"/>
    <w:semiHidden/>
    <w:unhideWhenUsed/>
    <w:rsid w:val="00725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2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SNSW_LetterToMP_LocalDonationPartner.dotx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Australia NSW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 Manalili</dc:creator>
  <cp:lastModifiedBy>Patria Manalili (Scouts NSW)</cp:lastModifiedBy>
  <cp:revision>2</cp:revision>
  <cp:lastPrinted>2015-03-02T05:30:00Z</cp:lastPrinted>
  <dcterms:created xsi:type="dcterms:W3CDTF">2021-03-18T04:42:00Z</dcterms:created>
  <dcterms:modified xsi:type="dcterms:W3CDTF">2021-03-18T04:42:00Z</dcterms:modified>
</cp:coreProperties>
</file>